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F0" w:rsidRDefault="00C80AD1" w:rsidP="008F69F0">
      <w:pPr>
        <w:spacing w:after="0" w:line="240" w:lineRule="auto"/>
        <w:jc w:val="both"/>
        <w:rPr>
          <w:rFonts w:ascii="Verdana" w:hAnsi="Verdana"/>
          <w:b/>
          <w:sz w:val="20"/>
          <w:szCs w:val="20"/>
        </w:rPr>
      </w:pPr>
      <w:r>
        <w:rPr>
          <w:rFonts w:ascii="Verdana" w:hAnsi="Verdana"/>
          <w:b/>
          <w:sz w:val="20"/>
          <w:szCs w:val="20"/>
        </w:rPr>
        <w:t>&lt;&lt;Date&gt;&gt;</w:t>
      </w:r>
    </w:p>
    <w:p w:rsidR="008F69F0" w:rsidRDefault="008F69F0" w:rsidP="008F69F0">
      <w:pPr>
        <w:spacing w:after="0" w:line="240" w:lineRule="auto"/>
        <w:jc w:val="both"/>
        <w:rPr>
          <w:rFonts w:ascii="Verdana" w:hAnsi="Verdana"/>
          <w:b/>
          <w:sz w:val="20"/>
          <w:szCs w:val="20"/>
        </w:rPr>
      </w:pPr>
      <w:r>
        <w:rPr>
          <w:rFonts w:ascii="Verdana" w:hAnsi="Verdana"/>
          <w:b/>
          <w:sz w:val="20"/>
          <w:szCs w:val="20"/>
        </w:rPr>
        <w:t>To,</w:t>
      </w:r>
    </w:p>
    <w:p w:rsidR="00C80AD1" w:rsidRPr="008F69F0" w:rsidRDefault="00C80AD1" w:rsidP="008F69F0">
      <w:pPr>
        <w:spacing w:after="0" w:line="240" w:lineRule="auto"/>
        <w:jc w:val="both"/>
        <w:rPr>
          <w:rFonts w:ascii="Verdana" w:hAnsi="Verdana"/>
          <w:b/>
          <w:sz w:val="20"/>
          <w:szCs w:val="20"/>
        </w:rPr>
      </w:pPr>
    </w:p>
    <w:p w:rsidR="00C80AD1" w:rsidRDefault="004618EA" w:rsidP="008F69F0">
      <w:pPr>
        <w:pStyle w:val="NoSpacing"/>
        <w:rPr>
          <w:rFonts w:ascii="Verdana" w:hAnsi="Verdana"/>
          <w:b/>
          <w:sz w:val="20"/>
          <w:szCs w:val="20"/>
        </w:rPr>
      </w:pPr>
      <w:r w:rsidRPr="00D669BD">
        <w:rPr>
          <w:rFonts w:ascii="Verdana" w:hAnsi="Verdana"/>
          <w:b/>
          <w:sz w:val="20"/>
          <w:szCs w:val="20"/>
        </w:rPr>
        <w:t>Mr.</w:t>
      </w:r>
      <w:r w:rsidR="000D4F87">
        <w:rPr>
          <w:rFonts w:ascii="Verdana" w:hAnsi="Verdana"/>
          <w:b/>
          <w:sz w:val="20"/>
          <w:szCs w:val="20"/>
        </w:rPr>
        <w:t xml:space="preserve"> </w:t>
      </w:r>
      <w:r w:rsidR="00C80AD1">
        <w:rPr>
          <w:rFonts w:ascii="Verdana" w:hAnsi="Verdana"/>
          <w:b/>
          <w:sz w:val="20"/>
          <w:szCs w:val="20"/>
        </w:rPr>
        <w:t>_________</w:t>
      </w:r>
    </w:p>
    <w:p w:rsidR="00C97AE4" w:rsidRDefault="00424AB5" w:rsidP="008F69F0">
      <w:pPr>
        <w:pStyle w:val="NoSpacing"/>
        <w:rPr>
          <w:rFonts w:ascii="Verdana" w:hAnsi="Verdana"/>
          <w:b/>
          <w:sz w:val="20"/>
          <w:szCs w:val="20"/>
        </w:rPr>
      </w:pPr>
      <w:r>
        <w:rPr>
          <w:rFonts w:ascii="Verdana" w:hAnsi="Verdana"/>
          <w:b/>
          <w:sz w:val="20"/>
          <w:szCs w:val="20"/>
        </w:rPr>
        <w:t>Chairman</w:t>
      </w:r>
    </w:p>
    <w:p w:rsidR="00306386" w:rsidRPr="008F69F0" w:rsidRDefault="00C80AD1" w:rsidP="008F69F0">
      <w:pPr>
        <w:pStyle w:val="NoSpacing"/>
        <w:rPr>
          <w:rFonts w:ascii="Verdana" w:hAnsi="Verdana"/>
          <w:b/>
          <w:sz w:val="20"/>
          <w:szCs w:val="20"/>
        </w:rPr>
      </w:pPr>
      <w:r>
        <w:rPr>
          <w:rFonts w:ascii="Verdana" w:hAnsi="Verdana"/>
          <w:b/>
          <w:sz w:val="20"/>
          <w:szCs w:val="20"/>
        </w:rPr>
        <w:t>&lt;&lt;Address&gt;&gt;</w:t>
      </w:r>
    </w:p>
    <w:p w:rsidR="00C97AE4" w:rsidRPr="008F69F0" w:rsidRDefault="00C97AE4" w:rsidP="008F69F0">
      <w:pPr>
        <w:spacing w:after="0" w:line="240" w:lineRule="auto"/>
        <w:jc w:val="both"/>
        <w:rPr>
          <w:rFonts w:ascii="Verdana" w:hAnsi="Verdana"/>
          <w:b/>
          <w:sz w:val="20"/>
          <w:szCs w:val="20"/>
        </w:rPr>
      </w:pPr>
    </w:p>
    <w:p w:rsidR="00FE6382" w:rsidRDefault="00FE6382" w:rsidP="008F69F0">
      <w:pPr>
        <w:spacing w:after="0" w:line="240" w:lineRule="auto"/>
        <w:jc w:val="both"/>
        <w:rPr>
          <w:rFonts w:ascii="Verdana" w:hAnsi="Verdana"/>
          <w:sz w:val="20"/>
          <w:szCs w:val="20"/>
        </w:rPr>
      </w:pPr>
      <w:r w:rsidRPr="008F69F0">
        <w:rPr>
          <w:rFonts w:ascii="Verdana" w:hAnsi="Verdana"/>
          <w:sz w:val="20"/>
          <w:szCs w:val="20"/>
        </w:rPr>
        <w:t>Dear Sir,</w:t>
      </w:r>
    </w:p>
    <w:p w:rsidR="008F69F0" w:rsidRPr="008F69F0" w:rsidRDefault="008F69F0" w:rsidP="008F69F0">
      <w:pPr>
        <w:spacing w:after="0" w:line="240" w:lineRule="auto"/>
        <w:jc w:val="both"/>
        <w:rPr>
          <w:rFonts w:ascii="Verdana" w:hAnsi="Verdana"/>
          <w:sz w:val="20"/>
          <w:szCs w:val="20"/>
        </w:rPr>
      </w:pPr>
    </w:p>
    <w:p w:rsidR="00FE6382" w:rsidRPr="008F69F0" w:rsidRDefault="00FE6382" w:rsidP="008F69F0">
      <w:pPr>
        <w:spacing w:after="0" w:line="240" w:lineRule="auto"/>
        <w:jc w:val="both"/>
        <w:rPr>
          <w:rFonts w:ascii="Verdana" w:hAnsi="Verdana"/>
          <w:b/>
          <w:sz w:val="20"/>
          <w:szCs w:val="20"/>
        </w:rPr>
      </w:pPr>
      <w:r w:rsidRPr="008F69F0">
        <w:rPr>
          <w:rFonts w:ascii="Verdana" w:hAnsi="Verdana"/>
          <w:sz w:val="20"/>
          <w:szCs w:val="20"/>
        </w:rPr>
        <w:t xml:space="preserve">Sub: </w:t>
      </w:r>
      <w:r w:rsidRPr="008F69F0">
        <w:rPr>
          <w:rFonts w:ascii="Verdana" w:hAnsi="Verdana"/>
          <w:b/>
          <w:sz w:val="20"/>
          <w:szCs w:val="20"/>
        </w:rPr>
        <w:t xml:space="preserve">Passing of Resolutions through </w:t>
      </w:r>
      <w:r w:rsidR="00D67808" w:rsidRPr="008F69F0">
        <w:rPr>
          <w:rFonts w:ascii="Verdana" w:hAnsi="Verdana"/>
          <w:b/>
          <w:sz w:val="20"/>
          <w:szCs w:val="20"/>
        </w:rPr>
        <w:t>P</w:t>
      </w:r>
      <w:r w:rsidRPr="008F69F0">
        <w:rPr>
          <w:rFonts w:ascii="Verdana" w:hAnsi="Verdana"/>
          <w:b/>
          <w:sz w:val="20"/>
          <w:szCs w:val="20"/>
        </w:rPr>
        <w:t>ostal Ballot.</w:t>
      </w:r>
    </w:p>
    <w:p w:rsidR="00FE6382" w:rsidRPr="008F69F0" w:rsidRDefault="00FE6382" w:rsidP="008F69F0">
      <w:pPr>
        <w:spacing w:after="0" w:line="240" w:lineRule="auto"/>
        <w:jc w:val="both"/>
        <w:rPr>
          <w:rFonts w:ascii="Verdana" w:hAnsi="Verdana"/>
          <w:b/>
          <w:sz w:val="20"/>
          <w:szCs w:val="20"/>
        </w:rPr>
      </w:pPr>
    </w:p>
    <w:p w:rsidR="008F69F0" w:rsidRDefault="00FE6382" w:rsidP="008F69F0">
      <w:pPr>
        <w:spacing w:after="0" w:line="240" w:lineRule="auto"/>
        <w:jc w:val="both"/>
        <w:rPr>
          <w:rFonts w:ascii="Verdana" w:hAnsi="Verdana"/>
          <w:sz w:val="20"/>
          <w:szCs w:val="20"/>
        </w:rPr>
      </w:pPr>
      <w:r w:rsidRPr="008F69F0">
        <w:rPr>
          <w:rFonts w:ascii="Verdana" w:hAnsi="Verdana"/>
          <w:sz w:val="20"/>
          <w:szCs w:val="20"/>
        </w:rPr>
        <w:t xml:space="preserve">Pursuant to the resolution passed by the Board of Directors of </w:t>
      </w:r>
      <w:r w:rsidR="00C80AD1" w:rsidRPr="00C80AD1">
        <w:rPr>
          <w:rFonts w:ascii="Verdana" w:hAnsi="Verdana"/>
          <w:b/>
          <w:sz w:val="20"/>
          <w:szCs w:val="20"/>
          <w:u w:val="single"/>
        </w:rPr>
        <w:t>&lt;&lt;Name of the Company&gt;&gt;</w:t>
      </w:r>
      <w:r w:rsidR="004618EA" w:rsidRPr="008F69F0">
        <w:rPr>
          <w:rFonts w:ascii="Verdana" w:hAnsi="Verdana"/>
          <w:sz w:val="20"/>
          <w:szCs w:val="20"/>
        </w:rPr>
        <w:t xml:space="preserve">(hereinafter referred </w:t>
      </w:r>
      <w:r w:rsidR="008F69F0">
        <w:rPr>
          <w:rFonts w:ascii="Verdana" w:hAnsi="Verdana"/>
          <w:sz w:val="20"/>
          <w:szCs w:val="20"/>
        </w:rPr>
        <w:t xml:space="preserve">to </w:t>
      </w:r>
      <w:r w:rsidR="004618EA" w:rsidRPr="008F69F0">
        <w:rPr>
          <w:rFonts w:ascii="Verdana" w:hAnsi="Verdana"/>
          <w:sz w:val="20"/>
          <w:szCs w:val="20"/>
        </w:rPr>
        <w:t>as “Company”)</w:t>
      </w:r>
      <w:r w:rsidR="00833133">
        <w:rPr>
          <w:rFonts w:ascii="Verdana" w:hAnsi="Verdana"/>
          <w:sz w:val="20"/>
          <w:szCs w:val="20"/>
        </w:rPr>
        <w:t xml:space="preserve"> </w:t>
      </w:r>
      <w:r w:rsidR="004618EA" w:rsidRPr="008F69F0">
        <w:rPr>
          <w:rFonts w:ascii="Verdana" w:hAnsi="Verdana"/>
          <w:sz w:val="20"/>
          <w:szCs w:val="20"/>
        </w:rPr>
        <w:t xml:space="preserve">on </w:t>
      </w:r>
      <w:r w:rsidR="00C80AD1">
        <w:rPr>
          <w:rFonts w:ascii="Verdana" w:hAnsi="Verdana"/>
          <w:sz w:val="20"/>
          <w:szCs w:val="20"/>
        </w:rPr>
        <w:t>&lt;&lt;</w:t>
      </w:r>
      <w:r w:rsidR="00C80AD1" w:rsidRPr="00C80AD1">
        <w:rPr>
          <w:rFonts w:ascii="Verdana" w:hAnsi="Verdana"/>
          <w:sz w:val="20"/>
          <w:szCs w:val="20"/>
          <w:u w:val="single"/>
        </w:rPr>
        <w:t>Day, Date of AGM</w:t>
      </w:r>
      <w:r w:rsidR="00C80AD1">
        <w:rPr>
          <w:rFonts w:ascii="Verdana" w:hAnsi="Verdana"/>
          <w:sz w:val="20"/>
          <w:szCs w:val="20"/>
          <w:u w:val="single"/>
        </w:rPr>
        <w:t>&gt;&gt;</w:t>
      </w:r>
      <w:r w:rsidR="00C80AD1">
        <w:rPr>
          <w:rFonts w:ascii="Verdana" w:hAnsi="Verdana"/>
          <w:sz w:val="20"/>
          <w:szCs w:val="20"/>
        </w:rPr>
        <w:t xml:space="preserve"> </w:t>
      </w:r>
      <w:r w:rsidR="00F50F2A" w:rsidRPr="008F69F0">
        <w:rPr>
          <w:rFonts w:ascii="Verdana" w:hAnsi="Verdana"/>
          <w:sz w:val="20"/>
          <w:szCs w:val="20"/>
        </w:rPr>
        <w:t xml:space="preserve">, </w:t>
      </w:r>
      <w:r w:rsidRPr="008F69F0">
        <w:rPr>
          <w:rFonts w:ascii="Verdana" w:hAnsi="Verdana"/>
          <w:sz w:val="20"/>
          <w:szCs w:val="20"/>
        </w:rPr>
        <w:t xml:space="preserve">I have been appointed as a scrutinizer to </w:t>
      </w:r>
      <w:r w:rsidR="000C2B49" w:rsidRPr="008F69F0">
        <w:rPr>
          <w:rFonts w:ascii="Verdana" w:hAnsi="Verdana"/>
          <w:sz w:val="20"/>
          <w:szCs w:val="20"/>
        </w:rPr>
        <w:t>receive,</w:t>
      </w:r>
      <w:r w:rsidRPr="008F69F0">
        <w:rPr>
          <w:rFonts w:ascii="Verdana" w:hAnsi="Verdana"/>
          <w:sz w:val="20"/>
          <w:szCs w:val="20"/>
        </w:rPr>
        <w:t xml:space="preserve"> process and scrutinize the postal ballot papers in respect of the special resolutions as circulated in the postal </w:t>
      </w:r>
      <w:r w:rsidR="00897DC0" w:rsidRPr="008F69F0">
        <w:rPr>
          <w:rFonts w:ascii="Verdana" w:hAnsi="Verdana"/>
          <w:sz w:val="20"/>
          <w:szCs w:val="20"/>
        </w:rPr>
        <w:t xml:space="preserve">ballot notice dated </w:t>
      </w:r>
      <w:r w:rsidR="00C80AD1">
        <w:rPr>
          <w:rFonts w:ascii="Verdana" w:hAnsi="Verdana"/>
          <w:sz w:val="20"/>
          <w:szCs w:val="20"/>
        </w:rPr>
        <w:t>______________</w:t>
      </w:r>
    </w:p>
    <w:p w:rsidR="00C80AD1" w:rsidRPr="008F69F0" w:rsidRDefault="00C80AD1" w:rsidP="008F69F0">
      <w:pPr>
        <w:spacing w:after="0" w:line="240" w:lineRule="auto"/>
        <w:jc w:val="both"/>
        <w:rPr>
          <w:rFonts w:ascii="Verdana" w:hAnsi="Verdana"/>
          <w:sz w:val="20"/>
          <w:szCs w:val="20"/>
        </w:rPr>
      </w:pPr>
    </w:p>
    <w:p w:rsidR="004B401A" w:rsidRDefault="00FE6382" w:rsidP="008F69F0">
      <w:pPr>
        <w:spacing w:after="0" w:line="240" w:lineRule="auto"/>
        <w:jc w:val="both"/>
        <w:rPr>
          <w:rFonts w:ascii="Verdana" w:hAnsi="Verdana"/>
          <w:sz w:val="20"/>
          <w:szCs w:val="20"/>
        </w:rPr>
      </w:pPr>
      <w:r w:rsidRPr="008F69F0">
        <w:rPr>
          <w:rFonts w:ascii="Verdana" w:hAnsi="Verdana"/>
          <w:sz w:val="20"/>
          <w:szCs w:val="20"/>
        </w:rPr>
        <w:t>To enable wider participation of shareholders, pursuant to the provisions of Section 108 of the Companies Act, 2013 and the Rules framed thereunder vide Companies (Management</w:t>
      </w:r>
      <w:r w:rsidR="00D669BD">
        <w:rPr>
          <w:rFonts w:ascii="Verdana" w:hAnsi="Verdana"/>
          <w:sz w:val="20"/>
          <w:szCs w:val="20"/>
        </w:rPr>
        <w:t xml:space="preserve"> </w:t>
      </w:r>
      <w:r w:rsidRPr="008F69F0">
        <w:rPr>
          <w:rFonts w:ascii="Verdana" w:hAnsi="Verdana"/>
          <w:sz w:val="20"/>
          <w:szCs w:val="20"/>
        </w:rPr>
        <w:t>and Administration) Rules, 2014</w:t>
      </w:r>
      <w:r w:rsidR="00D669BD">
        <w:rPr>
          <w:rFonts w:ascii="Verdana" w:hAnsi="Verdana"/>
          <w:sz w:val="20"/>
          <w:szCs w:val="20"/>
        </w:rPr>
        <w:t xml:space="preserve"> </w:t>
      </w:r>
      <w:r w:rsidRPr="008F69F0">
        <w:rPr>
          <w:rFonts w:ascii="Verdana" w:hAnsi="Verdana"/>
          <w:sz w:val="20"/>
          <w:szCs w:val="20"/>
        </w:rPr>
        <w:t>and pursuant to SEBI’s</w:t>
      </w:r>
      <w:r w:rsidR="00D669BD">
        <w:rPr>
          <w:rFonts w:ascii="Verdana" w:hAnsi="Verdana"/>
          <w:sz w:val="20"/>
          <w:szCs w:val="20"/>
        </w:rPr>
        <w:t xml:space="preserve"> </w:t>
      </w:r>
      <w:r w:rsidRPr="008F69F0">
        <w:rPr>
          <w:rFonts w:ascii="Verdana" w:hAnsi="Verdana"/>
          <w:sz w:val="20"/>
          <w:szCs w:val="20"/>
        </w:rPr>
        <w:t>ci</w:t>
      </w:r>
      <w:r w:rsidR="00F50F2A" w:rsidRPr="008F69F0">
        <w:rPr>
          <w:rFonts w:ascii="Verdana" w:hAnsi="Verdana"/>
          <w:sz w:val="20"/>
          <w:szCs w:val="20"/>
        </w:rPr>
        <w:t>rcular no. CIR/CFD/DIL/6/2012, d</w:t>
      </w:r>
      <w:r w:rsidRPr="008F69F0">
        <w:rPr>
          <w:rFonts w:ascii="Verdana" w:hAnsi="Verdana"/>
          <w:sz w:val="20"/>
          <w:szCs w:val="20"/>
        </w:rPr>
        <w:t>ated July 13,</w:t>
      </w:r>
      <w:r w:rsidR="00D669BD">
        <w:rPr>
          <w:rFonts w:ascii="Verdana" w:hAnsi="Verdana"/>
          <w:sz w:val="20"/>
          <w:szCs w:val="20"/>
        </w:rPr>
        <w:t xml:space="preserve"> </w:t>
      </w:r>
      <w:r w:rsidRPr="008F69F0">
        <w:rPr>
          <w:rFonts w:ascii="Verdana" w:hAnsi="Verdana"/>
          <w:sz w:val="20"/>
          <w:szCs w:val="20"/>
        </w:rPr>
        <w:t xml:space="preserve">2012 as amended by its circular CIR/CFD/POLICYCELL/2/2014 April 17,2014, listed companies listed on </w:t>
      </w:r>
      <w:r w:rsidR="000D75A7" w:rsidRPr="008F69F0">
        <w:rPr>
          <w:rFonts w:ascii="Verdana" w:hAnsi="Verdana"/>
          <w:sz w:val="20"/>
          <w:szCs w:val="20"/>
        </w:rPr>
        <w:t xml:space="preserve">National Stock </w:t>
      </w:r>
      <w:r w:rsidRPr="008F69F0">
        <w:rPr>
          <w:rFonts w:ascii="Verdana" w:hAnsi="Verdana"/>
          <w:sz w:val="20"/>
          <w:szCs w:val="20"/>
        </w:rPr>
        <w:t>Exchange of India Limited (NSE) &amp; BSE Ltd (BSE), are required to pr</w:t>
      </w:r>
      <w:r w:rsidR="00DA6A64">
        <w:rPr>
          <w:rFonts w:ascii="Verdana" w:hAnsi="Verdana"/>
          <w:sz w:val="20"/>
          <w:szCs w:val="20"/>
        </w:rPr>
        <w:t>ovide e</w:t>
      </w:r>
      <w:r w:rsidRPr="008F69F0">
        <w:rPr>
          <w:rFonts w:ascii="Verdana" w:hAnsi="Verdana"/>
          <w:sz w:val="20"/>
          <w:szCs w:val="20"/>
        </w:rPr>
        <w:t>-voting facility to their shareholders on all shareholder resolutions to be passed at the general meetings or through Postal Ballot</w:t>
      </w:r>
      <w:r w:rsidR="00897DC0" w:rsidRPr="008F69F0">
        <w:rPr>
          <w:rFonts w:ascii="Verdana" w:hAnsi="Verdana"/>
          <w:sz w:val="20"/>
          <w:szCs w:val="20"/>
        </w:rPr>
        <w:t xml:space="preserve">. Since </w:t>
      </w:r>
      <w:r w:rsidR="001117D8" w:rsidRPr="008F69F0">
        <w:rPr>
          <w:rFonts w:ascii="Verdana" w:hAnsi="Verdana"/>
          <w:sz w:val="20"/>
          <w:szCs w:val="20"/>
        </w:rPr>
        <w:t>the</w:t>
      </w:r>
      <w:r w:rsidR="00D669BD">
        <w:rPr>
          <w:rFonts w:ascii="Verdana" w:hAnsi="Verdana"/>
          <w:sz w:val="20"/>
          <w:szCs w:val="20"/>
        </w:rPr>
        <w:t xml:space="preserve"> </w:t>
      </w:r>
      <w:r w:rsidR="001117D8" w:rsidRPr="008F69F0">
        <w:rPr>
          <w:rFonts w:ascii="Verdana" w:hAnsi="Verdana"/>
          <w:sz w:val="20"/>
          <w:szCs w:val="20"/>
        </w:rPr>
        <w:t>Company</w:t>
      </w:r>
      <w:r w:rsidR="00D669BD">
        <w:rPr>
          <w:rFonts w:ascii="Verdana" w:hAnsi="Verdana"/>
          <w:sz w:val="20"/>
          <w:szCs w:val="20"/>
        </w:rPr>
        <w:t xml:space="preserve"> </w:t>
      </w:r>
      <w:r w:rsidR="004B401A" w:rsidRPr="008F69F0">
        <w:rPr>
          <w:rFonts w:ascii="Verdana" w:hAnsi="Verdana"/>
          <w:sz w:val="20"/>
          <w:szCs w:val="20"/>
        </w:rPr>
        <w:t>falls within the requirements as specified in the Companies Act, 2013 and the ab</w:t>
      </w:r>
      <w:r w:rsidR="000D75A7" w:rsidRPr="008F69F0">
        <w:rPr>
          <w:rFonts w:ascii="Verdana" w:hAnsi="Verdana"/>
          <w:sz w:val="20"/>
          <w:szCs w:val="20"/>
        </w:rPr>
        <w:t>ove mentioned circular of SEBI e</w:t>
      </w:r>
      <w:r w:rsidR="004B401A" w:rsidRPr="008F69F0">
        <w:rPr>
          <w:rFonts w:ascii="Verdana" w:hAnsi="Verdana"/>
          <w:sz w:val="20"/>
          <w:szCs w:val="20"/>
        </w:rPr>
        <w:t>-voting which has been made applicable, the company has provided for the same.</w:t>
      </w:r>
    </w:p>
    <w:p w:rsidR="008F69F0" w:rsidRPr="008F69F0" w:rsidRDefault="008F69F0" w:rsidP="008F69F0">
      <w:pPr>
        <w:spacing w:after="0" w:line="240" w:lineRule="auto"/>
        <w:jc w:val="both"/>
        <w:rPr>
          <w:rFonts w:ascii="Verdana" w:hAnsi="Verdana"/>
          <w:sz w:val="20"/>
          <w:szCs w:val="20"/>
        </w:rPr>
      </w:pPr>
    </w:p>
    <w:p w:rsidR="004B401A" w:rsidRDefault="001117D8" w:rsidP="008F69F0">
      <w:pPr>
        <w:spacing w:after="0" w:line="240" w:lineRule="auto"/>
        <w:jc w:val="both"/>
        <w:rPr>
          <w:rFonts w:ascii="Verdana" w:hAnsi="Verdana"/>
          <w:sz w:val="20"/>
          <w:szCs w:val="20"/>
        </w:rPr>
      </w:pPr>
      <w:r w:rsidRPr="008F69F0">
        <w:rPr>
          <w:rFonts w:ascii="Verdana" w:hAnsi="Verdana"/>
          <w:sz w:val="20"/>
          <w:szCs w:val="20"/>
        </w:rPr>
        <w:t>The Company</w:t>
      </w:r>
      <w:r w:rsidR="009D568D">
        <w:rPr>
          <w:rFonts w:ascii="Verdana" w:hAnsi="Verdana"/>
          <w:sz w:val="20"/>
          <w:szCs w:val="20"/>
        </w:rPr>
        <w:t xml:space="preserve"> </w:t>
      </w:r>
      <w:r w:rsidR="00583851" w:rsidRPr="008F69F0">
        <w:rPr>
          <w:rFonts w:ascii="Verdana" w:hAnsi="Verdana"/>
          <w:sz w:val="20"/>
          <w:szCs w:val="20"/>
        </w:rPr>
        <w:t xml:space="preserve">accordingly has made arrangements with the </w:t>
      </w:r>
      <w:r w:rsidR="001A038F" w:rsidRPr="008F69F0">
        <w:rPr>
          <w:rFonts w:ascii="Verdana" w:hAnsi="Verdana"/>
          <w:sz w:val="20"/>
          <w:szCs w:val="20"/>
        </w:rPr>
        <w:t>s</w:t>
      </w:r>
      <w:r w:rsidR="00756E7C" w:rsidRPr="008F69F0">
        <w:rPr>
          <w:rFonts w:ascii="Verdana" w:hAnsi="Verdana"/>
          <w:sz w:val="20"/>
          <w:szCs w:val="20"/>
        </w:rPr>
        <w:t xml:space="preserve">ystem </w:t>
      </w:r>
      <w:r w:rsidR="001A038F" w:rsidRPr="008F69F0">
        <w:rPr>
          <w:rFonts w:ascii="Verdana" w:hAnsi="Verdana"/>
          <w:sz w:val="20"/>
          <w:szCs w:val="20"/>
        </w:rPr>
        <w:t>p</w:t>
      </w:r>
      <w:r w:rsidR="00756E7C" w:rsidRPr="008F69F0">
        <w:rPr>
          <w:rFonts w:ascii="Verdana" w:hAnsi="Verdana"/>
          <w:sz w:val="20"/>
          <w:szCs w:val="20"/>
        </w:rPr>
        <w:t>rovider CDSL</w:t>
      </w:r>
      <w:r w:rsidR="00C80AD1">
        <w:rPr>
          <w:rFonts w:ascii="Verdana" w:hAnsi="Verdana"/>
          <w:sz w:val="20"/>
          <w:szCs w:val="20"/>
        </w:rPr>
        <w:t>/NSDL/Karvy,</w:t>
      </w:r>
      <w:r w:rsidR="001A038F" w:rsidRPr="008F69F0">
        <w:rPr>
          <w:rFonts w:ascii="Verdana" w:hAnsi="Verdana"/>
          <w:sz w:val="20"/>
          <w:szCs w:val="20"/>
        </w:rPr>
        <w:t xml:space="preserve"> Depository</w:t>
      </w:r>
      <w:r w:rsidR="00756E7C" w:rsidRPr="008F69F0">
        <w:rPr>
          <w:rFonts w:ascii="Verdana" w:hAnsi="Verdana"/>
          <w:sz w:val="20"/>
          <w:szCs w:val="20"/>
        </w:rPr>
        <w:t xml:space="preserve"> for providing a system of recording </w:t>
      </w:r>
      <w:r w:rsidR="001A038F" w:rsidRPr="008F69F0">
        <w:rPr>
          <w:rFonts w:ascii="Verdana" w:hAnsi="Verdana"/>
          <w:sz w:val="20"/>
          <w:szCs w:val="20"/>
        </w:rPr>
        <w:t>v</w:t>
      </w:r>
      <w:r w:rsidR="00756E7C" w:rsidRPr="008F69F0">
        <w:rPr>
          <w:rFonts w:ascii="Verdana" w:hAnsi="Verdana"/>
          <w:sz w:val="20"/>
          <w:szCs w:val="20"/>
        </w:rPr>
        <w:t>otes of the sharehold</w:t>
      </w:r>
      <w:r w:rsidR="003711B3" w:rsidRPr="008F69F0">
        <w:rPr>
          <w:rFonts w:ascii="Verdana" w:hAnsi="Verdana"/>
          <w:sz w:val="20"/>
          <w:szCs w:val="20"/>
        </w:rPr>
        <w:t xml:space="preserve">ers electronically through </w:t>
      </w:r>
      <w:r w:rsidR="00C66573">
        <w:rPr>
          <w:rFonts w:ascii="Verdana" w:hAnsi="Verdana"/>
          <w:sz w:val="20"/>
          <w:szCs w:val="20"/>
        </w:rPr>
        <w:t>e</w:t>
      </w:r>
      <w:r w:rsidR="003711B3" w:rsidRPr="008F69F0">
        <w:rPr>
          <w:rFonts w:ascii="Verdana" w:hAnsi="Verdana"/>
          <w:sz w:val="20"/>
          <w:szCs w:val="20"/>
        </w:rPr>
        <w:t>-vo</w:t>
      </w:r>
      <w:r w:rsidR="00756E7C" w:rsidRPr="008F69F0">
        <w:rPr>
          <w:rFonts w:ascii="Verdana" w:hAnsi="Verdana"/>
          <w:sz w:val="20"/>
          <w:szCs w:val="20"/>
        </w:rPr>
        <w:t xml:space="preserve">ting. The company has also accordingly made arrangements through its Registrar and Transfer Agent, </w:t>
      </w:r>
      <w:r w:rsidR="00C80AD1" w:rsidRPr="00C80AD1">
        <w:rPr>
          <w:rFonts w:ascii="Verdana" w:hAnsi="Verdana"/>
          <w:sz w:val="20"/>
          <w:szCs w:val="20"/>
          <w:u w:val="single"/>
        </w:rPr>
        <w:t>&lt;&lt;Name of RTA&gt;&gt;</w:t>
      </w:r>
      <w:r w:rsidR="00C80AD1">
        <w:rPr>
          <w:rFonts w:ascii="Verdana" w:hAnsi="Verdana"/>
          <w:sz w:val="20"/>
          <w:szCs w:val="20"/>
        </w:rPr>
        <w:t xml:space="preserve"> </w:t>
      </w:r>
      <w:r w:rsidR="00F50F2A" w:rsidRPr="008F69F0">
        <w:rPr>
          <w:rFonts w:ascii="Verdana" w:hAnsi="Verdana"/>
          <w:sz w:val="20"/>
          <w:szCs w:val="20"/>
        </w:rPr>
        <w:t>(h</w:t>
      </w:r>
      <w:r w:rsidR="00841F84" w:rsidRPr="008F69F0">
        <w:rPr>
          <w:rFonts w:ascii="Verdana" w:hAnsi="Verdana"/>
          <w:sz w:val="20"/>
          <w:szCs w:val="20"/>
        </w:rPr>
        <w:t xml:space="preserve">erein after referred </w:t>
      </w:r>
      <w:r w:rsidR="00756E7C" w:rsidRPr="008F69F0">
        <w:rPr>
          <w:rFonts w:ascii="Verdana" w:hAnsi="Verdana"/>
          <w:sz w:val="20"/>
          <w:szCs w:val="20"/>
        </w:rPr>
        <w:t xml:space="preserve">as </w:t>
      </w:r>
      <w:r w:rsidR="003711B3" w:rsidRPr="008F69F0">
        <w:rPr>
          <w:rFonts w:ascii="Verdana" w:hAnsi="Verdana"/>
          <w:sz w:val="20"/>
          <w:szCs w:val="20"/>
        </w:rPr>
        <w:t>“</w:t>
      </w:r>
      <w:r w:rsidR="00756E7C" w:rsidRPr="008F69F0">
        <w:rPr>
          <w:rFonts w:ascii="Verdana" w:hAnsi="Verdana"/>
          <w:sz w:val="20"/>
          <w:szCs w:val="20"/>
        </w:rPr>
        <w:t>RTA</w:t>
      </w:r>
      <w:r w:rsidR="003711B3" w:rsidRPr="008F69F0">
        <w:rPr>
          <w:rFonts w:ascii="Verdana" w:hAnsi="Verdana"/>
          <w:sz w:val="20"/>
          <w:szCs w:val="20"/>
        </w:rPr>
        <w:t>”</w:t>
      </w:r>
      <w:r w:rsidR="00756E7C" w:rsidRPr="008F69F0">
        <w:rPr>
          <w:rFonts w:ascii="Verdana" w:hAnsi="Verdana"/>
          <w:sz w:val="20"/>
          <w:szCs w:val="20"/>
        </w:rPr>
        <w:t xml:space="preserve">) to set up the </w:t>
      </w:r>
      <w:r w:rsidR="000D4F87">
        <w:rPr>
          <w:rFonts w:ascii="Verdana" w:hAnsi="Verdana"/>
          <w:sz w:val="20"/>
          <w:szCs w:val="20"/>
        </w:rPr>
        <w:t>e-v</w:t>
      </w:r>
      <w:r w:rsidR="00756E7C" w:rsidRPr="008F69F0">
        <w:rPr>
          <w:rFonts w:ascii="Verdana" w:hAnsi="Verdana"/>
          <w:sz w:val="20"/>
          <w:szCs w:val="20"/>
        </w:rPr>
        <w:t>ot</w:t>
      </w:r>
      <w:r w:rsidR="003711B3" w:rsidRPr="008F69F0">
        <w:rPr>
          <w:rFonts w:ascii="Verdana" w:hAnsi="Verdana"/>
          <w:sz w:val="20"/>
          <w:szCs w:val="20"/>
        </w:rPr>
        <w:t>ing facility on the CDSL</w:t>
      </w:r>
      <w:r w:rsidR="00C80AD1">
        <w:rPr>
          <w:rFonts w:ascii="Verdana" w:hAnsi="Verdana"/>
          <w:sz w:val="20"/>
          <w:szCs w:val="20"/>
        </w:rPr>
        <w:t>/NSDL/Karvy</w:t>
      </w:r>
      <w:r w:rsidR="003711B3" w:rsidRPr="008F69F0">
        <w:rPr>
          <w:rFonts w:ascii="Verdana" w:hAnsi="Verdana"/>
          <w:sz w:val="20"/>
          <w:szCs w:val="20"/>
        </w:rPr>
        <w:t xml:space="preserve"> </w:t>
      </w:r>
      <w:r w:rsidR="000D4F87">
        <w:rPr>
          <w:rFonts w:ascii="Verdana" w:hAnsi="Verdana"/>
          <w:sz w:val="20"/>
          <w:szCs w:val="20"/>
        </w:rPr>
        <w:t>e</w:t>
      </w:r>
      <w:r w:rsidR="003711B3" w:rsidRPr="008F69F0">
        <w:rPr>
          <w:rFonts w:ascii="Verdana" w:hAnsi="Verdana"/>
          <w:sz w:val="20"/>
          <w:szCs w:val="20"/>
        </w:rPr>
        <w:t>-</w:t>
      </w:r>
      <w:r w:rsidR="000D4F87">
        <w:rPr>
          <w:rFonts w:ascii="Verdana" w:hAnsi="Verdana"/>
          <w:sz w:val="20"/>
          <w:szCs w:val="20"/>
        </w:rPr>
        <w:t>v</w:t>
      </w:r>
      <w:r w:rsidR="00756E7C" w:rsidRPr="008F69F0">
        <w:rPr>
          <w:rFonts w:ascii="Verdana" w:hAnsi="Verdana"/>
          <w:sz w:val="20"/>
          <w:szCs w:val="20"/>
        </w:rPr>
        <w:t>oting Website</w:t>
      </w:r>
      <w:r w:rsidR="009D568D">
        <w:rPr>
          <w:rFonts w:ascii="Verdana" w:hAnsi="Verdana"/>
          <w:sz w:val="20"/>
          <w:szCs w:val="20"/>
        </w:rPr>
        <w:t xml:space="preserve"> </w:t>
      </w:r>
      <w:r w:rsidR="00CE7BF7" w:rsidRPr="002646A7">
        <w:rPr>
          <w:rFonts w:ascii="Verdana" w:hAnsi="Verdana"/>
          <w:sz w:val="20"/>
          <w:szCs w:val="20"/>
        </w:rPr>
        <w:t>https://www.evotingindia.com</w:t>
      </w:r>
      <w:r w:rsidR="00C80AD1">
        <w:t xml:space="preserve"> </w:t>
      </w:r>
      <w:r w:rsidR="00C80AD1" w:rsidRPr="00C80AD1">
        <w:t>/ www.evoting.nsdl.com / https://evoting.karvy.com/</w:t>
      </w:r>
      <w:r w:rsidR="00DC49F1" w:rsidRPr="00CE7BF7">
        <w:rPr>
          <w:rFonts w:ascii="Verdana" w:hAnsi="Verdana"/>
          <w:sz w:val="20"/>
          <w:szCs w:val="20"/>
        </w:rPr>
        <w:t>.</w:t>
      </w:r>
    </w:p>
    <w:p w:rsidR="008F69F0" w:rsidRPr="008F69F0" w:rsidRDefault="008F69F0" w:rsidP="008F69F0">
      <w:pPr>
        <w:spacing w:after="0" w:line="240" w:lineRule="auto"/>
        <w:jc w:val="both"/>
        <w:rPr>
          <w:rFonts w:ascii="Verdana" w:hAnsi="Verdana"/>
          <w:sz w:val="20"/>
          <w:szCs w:val="20"/>
        </w:rPr>
      </w:pPr>
    </w:p>
    <w:p w:rsidR="00C66573" w:rsidRDefault="00015C3A" w:rsidP="00D669BD">
      <w:pPr>
        <w:spacing w:after="0" w:line="240" w:lineRule="auto"/>
        <w:jc w:val="both"/>
        <w:rPr>
          <w:rFonts w:ascii="Verdana" w:hAnsi="Verdana"/>
          <w:bCs/>
          <w:sz w:val="20"/>
          <w:szCs w:val="20"/>
        </w:rPr>
      </w:pPr>
      <w:r w:rsidRPr="008F69F0">
        <w:rPr>
          <w:rFonts w:ascii="Verdana" w:hAnsi="Verdana"/>
          <w:sz w:val="20"/>
          <w:szCs w:val="20"/>
        </w:rPr>
        <w:t>The Company</w:t>
      </w:r>
      <w:r w:rsidR="009D568D">
        <w:rPr>
          <w:rFonts w:ascii="Verdana" w:hAnsi="Verdana"/>
          <w:sz w:val="20"/>
          <w:szCs w:val="20"/>
        </w:rPr>
        <w:t xml:space="preserve"> </w:t>
      </w:r>
      <w:r w:rsidR="003711B3" w:rsidRPr="008F69F0">
        <w:rPr>
          <w:rFonts w:ascii="Verdana" w:hAnsi="Verdana"/>
          <w:sz w:val="20"/>
          <w:szCs w:val="20"/>
        </w:rPr>
        <w:t xml:space="preserve">through RTA has also uploaded the resolution together with the </w:t>
      </w:r>
      <w:r w:rsidR="00373244" w:rsidRPr="008F69F0">
        <w:rPr>
          <w:rFonts w:ascii="Verdana" w:hAnsi="Verdana"/>
          <w:sz w:val="20"/>
          <w:szCs w:val="20"/>
        </w:rPr>
        <w:t>e</w:t>
      </w:r>
      <w:r w:rsidR="003711B3" w:rsidRPr="008F69F0">
        <w:rPr>
          <w:rFonts w:ascii="Verdana" w:hAnsi="Verdana"/>
          <w:sz w:val="20"/>
          <w:szCs w:val="20"/>
        </w:rPr>
        <w:t xml:space="preserve">xplanatory statement in which e-voting is required and for generating </w:t>
      </w:r>
      <w:r w:rsidR="003711B3" w:rsidRPr="00D669BD">
        <w:rPr>
          <w:rFonts w:ascii="Verdana" w:hAnsi="Verdana"/>
          <w:sz w:val="20"/>
          <w:szCs w:val="20"/>
        </w:rPr>
        <w:t xml:space="preserve">Electronic Voting </w:t>
      </w:r>
      <w:r w:rsidR="003D7A86">
        <w:rPr>
          <w:rFonts w:ascii="Verdana" w:hAnsi="Verdana"/>
          <w:sz w:val="20"/>
          <w:szCs w:val="20"/>
        </w:rPr>
        <w:t>Sequence</w:t>
      </w:r>
      <w:r w:rsidR="003711B3" w:rsidRPr="00D669BD">
        <w:rPr>
          <w:rFonts w:ascii="Verdana" w:hAnsi="Verdana"/>
          <w:sz w:val="20"/>
          <w:szCs w:val="20"/>
        </w:rPr>
        <w:t xml:space="preserve"> Number (EV</w:t>
      </w:r>
      <w:r w:rsidR="003D7A86">
        <w:rPr>
          <w:rFonts w:ascii="Verdana" w:hAnsi="Verdana"/>
          <w:sz w:val="20"/>
          <w:szCs w:val="20"/>
        </w:rPr>
        <w:t>S</w:t>
      </w:r>
      <w:r w:rsidR="003711B3" w:rsidRPr="00D669BD">
        <w:rPr>
          <w:rFonts w:ascii="Verdana" w:hAnsi="Verdana"/>
          <w:sz w:val="20"/>
          <w:szCs w:val="20"/>
        </w:rPr>
        <w:t>N</w:t>
      </w:r>
      <w:r w:rsidR="003711B3" w:rsidRPr="00CE7BF7">
        <w:rPr>
          <w:rFonts w:ascii="Verdana" w:hAnsi="Verdana"/>
          <w:sz w:val="20"/>
          <w:szCs w:val="20"/>
        </w:rPr>
        <w:t>)</w:t>
      </w:r>
      <w:r w:rsidR="003711B3" w:rsidRPr="008F69F0">
        <w:rPr>
          <w:rFonts w:ascii="Verdana" w:hAnsi="Verdana"/>
          <w:sz w:val="20"/>
          <w:szCs w:val="20"/>
        </w:rPr>
        <w:t xml:space="preserve"> by the system provider. All necessary formalities in compliance with the requirements specified by CDSL</w:t>
      </w:r>
      <w:r w:rsidR="00C80AD1">
        <w:rPr>
          <w:rFonts w:ascii="Verdana" w:hAnsi="Verdana"/>
          <w:sz w:val="20"/>
          <w:szCs w:val="20"/>
        </w:rPr>
        <w:t>/NSDL/Karvy</w:t>
      </w:r>
      <w:r w:rsidR="003711B3" w:rsidRPr="008F69F0">
        <w:rPr>
          <w:rFonts w:ascii="Verdana" w:hAnsi="Verdana"/>
          <w:sz w:val="20"/>
          <w:szCs w:val="20"/>
        </w:rPr>
        <w:t xml:space="preserve">, the system provider has been done by the company through its RTA. Necessary instructions in this regard to be followed by the shareholders have also been duly mentioned in the Postal Ballot Notice </w:t>
      </w:r>
      <w:r w:rsidR="00F50F2A" w:rsidRPr="008F69F0">
        <w:rPr>
          <w:rFonts w:ascii="Verdana" w:hAnsi="Verdana"/>
          <w:sz w:val="20"/>
          <w:szCs w:val="20"/>
        </w:rPr>
        <w:t>d</w:t>
      </w:r>
      <w:r w:rsidR="003711B3" w:rsidRPr="008F69F0">
        <w:rPr>
          <w:rFonts w:ascii="Verdana" w:hAnsi="Verdana"/>
          <w:sz w:val="20"/>
          <w:szCs w:val="20"/>
        </w:rPr>
        <w:t xml:space="preserve">ated </w:t>
      </w:r>
      <w:r w:rsidR="00C80AD1">
        <w:rPr>
          <w:rFonts w:ascii="Verdana" w:hAnsi="Verdana"/>
          <w:sz w:val="20"/>
          <w:szCs w:val="20"/>
        </w:rPr>
        <w:t>_________</w:t>
      </w:r>
      <w:r w:rsidR="003711B3" w:rsidRPr="008F69F0">
        <w:rPr>
          <w:rFonts w:ascii="Verdana" w:hAnsi="Verdana"/>
          <w:sz w:val="20"/>
          <w:szCs w:val="20"/>
        </w:rPr>
        <w:t>sent to the shareholders by couri</w:t>
      </w:r>
      <w:r w:rsidR="005C25A9" w:rsidRPr="008F69F0">
        <w:rPr>
          <w:rFonts w:ascii="Verdana" w:hAnsi="Verdana"/>
          <w:sz w:val="20"/>
          <w:szCs w:val="20"/>
        </w:rPr>
        <w:t>er</w:t>
      </w:r>
      <w:r w:rsidR="003711B3" w:rsidRPr="008F69F0">
        <w:rPr>
          <w:rFonts w:ascii="Verdana" w:hAnsi="Verdana"/>
          <w:sz w:val="20"/>
          <w:szCs w:val="20"/>
        </w:rPr>
        <w:t>. The Register of Members was made up, for the purpose of dispatch of postal ballot to the shareholders as of</w:t>
      </w:r>
      <w:r w:rsidR="00C80AD1">
        <w:rPr>
          <w:rFonts w:ascii="Verdana" w:hAnsi="Verdana"/>
          <w:sz w:val="20"/>
          <w:szCs w:val="20"/>
        </w:rPr>
        <w:t xml:space="preserve"> </w:t>
      </w:r>
      <w:r w:rsidR="00C80AD1" w:rsidRPr="00C80AD1">
        <w:rPr>
          <w:rFonts w:ascii="Verdana" w:hAnsi="Verdana"/>
          <w:sz w:val="20"/>
          <w:szCs w:val="20"/>
          <w:u w:val="single"/>
        </w:rPr>
        <w:t>&lt;&lt;Cut- Off Date&gt;&gt;</w:t>
      </w:r>
      <w:r w:rsidR="002B78BC" w:rsidRPr="00C80AD1">
        <w:rPr>
          <w:rFonts w:ascii="Verdana" w:hAnsi="Verdana"/>
          <w:bCs/>
          <w:sz w:val="20"/>
          <w:szCs w:val="20"/>
          <w:u w:val="single"/>
        </w:rPr>
        <w:t>.</w:t>
      </w:r>
    </w:p>
    <w:p w:rsidR="00DC49F1" w:rsidRDefault="00DC49F1" w:rsidP="00424AB5">
      <w:pPr>
        <w:spacing w:after="0" w:line="240" w:lineRule="auto"/>
        <w:jc w:val="both"/>
        <w:rPr>
          <w:rFonts w:ascii="Verdana" w:hAnsi="Verdana"/>
          <w:sz w:val="20"/>
          <w:szCs w:val="20"/>
        </w:rPr>
      </w:pPr>
    </w:p>
    <w:p w:rsidR="002646A7" w:rsidRPr="008F69F0" w:rsidRDefault="002646A7" w:rsidP="00424AB5">
      <w:pPr>
        <w:spacing w:after="0" w:line="240" w:lineRule="auto"/>
        <w:jc w:val="both"/>
        <w:rPr>
          <w:rFonts w:ascii="Verdana" w:hAnsi="Verdana"/>
          <w:sz w:val="20"/>
          <w:szCs w:val="20"/>
        </w:rPr>
      </w:pPr>
    </w:p>
    <w:tbl>
      <w:tblPr>
        <w:tblStyle w:val="TableGrid"/>
        <w:tblW w:w="0" w:type="auto"/>
        <w:tblLook w:val="04A0"/>
      </w:tblPr>
      <w:tblGrid>
        <w:gridCol w:w="4788"/>
        <w:gridCol w:w="4788"/>
      </w:tblGrid>
      <w:tr w:rsidR="00CE0471" w:rsidRPr="008F69F0" w:rsidTr="00CE0471">
        <w:tc>
          <w:tcPr>
            <w:tcW w:w="4788" w:type="dxa"/>
          </w:tcPr>
          <w:p w:rsidR="00CE0471" w:rsidRPr="001B3E63" w:rsidRDefault="00CE0471" w:rsidP="001B3E63">
            <w:pPr>
              <w:jc w:val="center"/>
              <w:rPr>
                <w:rFonts w:ascii="Verdana" w:hAnsi="Verdana"/>
                <w:b/>
                <w:sz w:val="20"/>
                <w:szCs w:val="20"/>
              </w:rPr>
            </w:pPr>
            <w:r w:rsidRPr="001B3E63">
              <w:rPr>
                <w:rFonts w:ascii="Verdana" w:hAnsi="Verdana"/>
                <w:b/>
                <w:sz w:val="20"/>
                <w:szCs w:val="20"/>
              </w:rPr>
              <w:t>Reference to the Companies Act, 2013</w:t>
            </w:r>
          </w:p>
        </w:tc>
        <w:tc>
          <w:tcPr>
            <w:tcW w:w="4788" w:type="dxa"/>
          </w:tcPr>
          <w:p w:rsidR="00CE0471" w:rsidRPr="001B3E63" w:rsidRDefault="00CE0471" w:rsidP="001B3E63">
            <w:pPr>
              <w:jc w:val="center"/>
              <w:rPr>
                <w:rFonts w:ascii="Verdana" w:hAnsi="Verdana"/>
                <w:b/>
                <w:sz w:val="20"/>
                <w:szCs w:val="20"/>
              </w:rPr>
            </w:pPr>
            <w:r w:rsidRPr="001B3E63">
              <w:rPr>
                <w:rFonts w:ascii="Verdana" w:hAnsi="Verdana"/>
                <w:b/>
                <w:sz w:val="20"/>
                <w:szCs w:val="20"/>
              </w:rPr>
              <w:t>Type and description of the Special Resolutions</w:t>
            </w:r>
          </w:p>
        </w:tc>
      </w:tr>
      <w:tr w:rsidR="00CE0471" w:rsidRPr="008F69F0" w:rsidTr="00CE0471">
        <w:tc>
          <w:tcPr>
            <w:tcW w:w="4788" w:type="dxa"/>
          </w:tcPr>
          <w:p w:rsidR="002B78BC" w:rsidRPr="008F69F0" w:rsidRDefault="002B78BC" w:rsidP="008F69F0">
            <w:pPr>
              <w:jc w:val="both"/>
              <w:rPr>
                <w:rFonts w:ascii="Verdana" w:hAnsi="Verdana"/>
                <w:b/>
                <w:bCs/>
                <w:sz w:val="20"/>
                <w:szCs w:val="20"/>
              </w:rPr>
            </w:pPr>
            <w:r w:rsidRPr="008F69F0">
              <w:rPr>
                <w:rFonts w:ascii="Verdana" w:hAnsi="Verdana"/>
                <w:b/>
                <w:bCs/>
                <w:sz w:val="20"/>
                <w:szCs w:val="20"/>
              </w:rPr>
              <w:t>1)Special Resolution:</w:t>
            </w:r>
          </w:p>
          <w:p w:rsidR="00CE0471" w:rsidRPr="008F69F0" w:rsidRDefault="001E3638" w:rsidP="008F69F0">
            <w:pPr>
              <w:jc w:val="both"/>
              <w:rPr>
                <w:rFonts w:ascii="Verdana" w:hAnsi="Verdana"/>
                <w:sz w:val="20"/>
                <w:szCs w:val="20"/>
              </w:rPr>
            </w:pPr>
            <w:r w:rsidRPr="008F69F0">
              <w:rPr>
                <w:rFonts w:ascii="Verdana" w:hAnsi="Verdana"/>
                <w:bCs/>
                <w:sz w:val="20"/>
                <w:szCs w:val="20"/>
              </w:rPr>
              <w:t>Approval for creation of mortgage or charge, sale, lease or otherwise dispose off the whole or substantially the whole of the undertaking(s) of the company to secure the borrowings.</w:t>
            </w:r>
          </w:p>
        </w:tc>
        <w:tc>
          <w:tcPr>
            <w:tcW w:w="4788" w:type="dxa"/>
          </w:tcPr>
          <w:p w:rsidR="001E3638" w:rsidRPr="008F69F0" w:rsidRDefault="001E3638" w:rsidP="008F69F0">
            <w:pPr>
              <w:jc w:val="both"/>
              <w:rPr>
                <w:rFonts w:ascii="Verdana" w:hAnsi="Verdana"/>
                <w:bCs/>
                <w:sz w:val="20"/>
                <w:szCs w:val="20"/>
              </w:rPr>
            </w:pPr>
            <w:r w:rsidRPr="008F69F0">
              <w:rPr>
                <w:rFonts w:ascii="Verdana" w:hAnsi="Verdana"/>
                <w:bCs/>
                <w:sz w:val="20"/>
                <w:szCs w:val="20"/>
              </w:rPr>
              <w:t xml:space="preserve">Special Resolution under Section 180(1)(a) of The Companies Act, 2013 to sell, lease, dispose of or to create mortgage and / or charge on all or any of the movable and / or immovable, tangible and/ or intangible properties, or such other assets of the Company, wherever situated, both present and future and / or the whole or </w:t>
            </w:r>
            <w:r w:rsidRPr="008F69F0">
              <w:rPr>
                <w:rFonts w:ascii="Verdana" w:hAnsi="Verdana"/>
                <w:bCs/>
                <w:sz w:val="20"/>
                <w:szCs w:val="20"/>
              </w:rPr>
              <w:lastRenderedPageBreak/>
              <w:t>substantially the whole of the undertaking/s of the Company, to secure the borrowings of company on such terms and conditions and at such time or times and in such form and manner as it may deem fit, within the overall limits aggregating to Rs. 50,00,00,000/- (Rupees Fifty Crores).</w:t>
            </w:r>
          </w:p>
          <w:p w:rsidR="009D7CC0" w:rsidRPr="008F69F0" w:rsidRDefault="009D7CC0" w:rsidP="008F69F0">
            <w:pPr>
              <w:jc w:val="both"/>
              <w:rPr>
                <w:rFonts w:ascii="Verdana" w:hAnsi="Verdana"/>
                <w:sz w:val="20"/>
                <w:szCs w:val="20"/>
              </w:rPr>
            </w:pPr>
          </w:p>
        </w:tc>
      </w:tr>
      <w:tr w:rsidR="00CE0471" w:rsidRPr="008F69F0" w:rsidTr="00CE0471">
        <w:tc>
          <w:tcPr>
            <w:tcW w:w="4788" w:type="dxa"/>
          </w:tcPr>
          <w:p w:rsidR="00CE0471" w:rsidRPr="008F69F0" w:rsidRDefault="002B78BC" w:rsidP="008F69F0">
            <w:pPr>
              <w:jc w:val="both"/>
              <w:rPr>
                <w:rFonts w:ascii="Verdana" w:hAnsi="Verdana"/>
                <w:b/>
                <w:bCs/>
                <w:sz w:val="20"/>
                <w:szCs w:val="20"/>
              </w:rPr>
            </w:pPr>
            <w:r w:rsidRPr="008F69F0">
              <w:rPr>
                <w:rFonts w:ascii="Verdana" w:hAnsi="Verdana"/>
                <w:b/>
                <w:sz w:val="20"/>
                <w:szCs w:val="20"/>
              </w:rPr>
              <w:lastRenderedPageBreak/>
              <w:t>2)</w:t>
            </w:r>
            <w:r w:rsidRPr="008F69F0">
              <w:rPr>
                <w:rFonts w:ascii="Verdana" w:hAnsi="Verdana"/>
                <w:b/>
                <w:bCs/>
                <w:sz w:val="20"/>
                <w:szCs w:val="20"/>
              </w:rPr>
              <w:t xml:space="preserve"> Special Resolution:</w:t>
            </w:r>
          </w:p>
          <w:p w:rsidR="001E3638" w:rsidRPr="008F69F0" w:rsidRDefault="001E3638" w:rsidP="008F69F0">
            <w:pPr>
              <w:jc w:val="both"/>
              <w:rPr>
                <w:rFonts w:ascii="Verdana" w:hAnsi="Verdana"/>
                <w:bCs/>
                <w:sz w:val="20"/>
                <w:szCs w:val="20"/>
              </w:rPr>
            </w:pPr>
            <w:r w:rsidRPr="008F69F0">
              <w:rPr>
                <w:rFonts w:ascii="Verdana" w:hAnsi="Verdana"/>
                <w:bCs/>
                <w:sz w:val="20"/>
                <w:szCs w:val="20"/>
              </w:rPr>
              <w:t xml:space="preserve">To borrow money in excess of the paid-up share capital and free reserves </w:t>
            </w:r>
          </w:p>
          <w:p w:rsidR="002B78BC" w:rsidRPr="008F69F0" w:rsidRDefault="002B78BC" w:rsidP="008F69F0">
            <w:pPr>
              <w:jc w:val="both"/>
              <w:rPr>
                <w:rFonts w:ascii="Verdana" w:hAnsi="Verdana"/>
                <w:b/>
                <w:sz w:val="20"/>
                <w:szCs w:val="20"/>
              </w:rPr>
            </w:pPr>
          </w:p>
        </w:tc>
        <w:tc>
          <w:tcPr>
            <w:tcW w:w="4788" w:type="dxa"/>
          </w:tcPr>
          <w:p w:rsidR="001E3638" w:rsidRPr="008F69F0" w:rsidRDefault="001E3638" w:rsidP="008F69F0">
            <w:pPr>
              <w:jc w:val="both"/>
              <w:rPr>
                <w:rFonts w:ascii="Verdana" w:hAnsi="Verdana" w:cs="Times New Roman"/>
                <w:bCs/>
                <w:sz w:val="20"/>
                <w:szCs w:val="20"/>
                <w:lang w:bidi="he-IL"/>
              </w:rPr>
            </w:pPr>
            <w:r w:rsidRPr="008F69F0">
              <w:rPr>
                <w:rFonts w:ascii="Verdana" w:hAnsi="Verdana"/>
                <w:bCs/>
                <w:sz w:val="20"/>
                <w:szCs w:val="20"/>
              </w:rPr>
              <w:t>Special Resolution under Section 180(1)(c) of The Companies Act, 2013 to borrow any sum of money or sums of money, whether by way of Term Loan(s) / Equipment finance / Cash Credit facilities or the like, from time to time, any sum or sums of money at its discretion from national / international financial institutions / banks / Non-Banking Financial Companies / other body corporates /Trusts / Association of Persons / person, for the purpose of business of the Company and in its best interest, which together with the moneys already borrowed by the Company, (apart from temporary loans obtained in the ordinary course of business) shall not exceed in the aggregate of Rs. 50,00,00,000/- (Rupees Fifty Crores) at any time.</w:t>
            </w:r>
          </w:p>
        </w:tc>
      </w:tr>
    </w:tbl>
    <w:p w:rsidR="00CE0471" w:rsidRPr="008F69F0" w:rsidRDefault="00CE0471" w:rsidP="008F69F0">
      <w:pPr>
        <w:spacing w:after="0" w:line="240" w:lineRule="auto"/>
        <w:jc w:val="both"/>
        <w:rPr>
          <w:rFonts w:ascii="Verdana" w:hAnsi="Verdana"/>
          <w:sz w:val="20"/>
          <w:szCs w:val="20"/>
        </w:rPr>
      </w:pPr>
    </w:p>
    <w:p w:rsidR="00C80AD1" w:rsidRDefault="00CE0471" w:rsidP="00C80AD1">
      <w:pPr>
        <w:spacing w:after="0" w:line="240" w:lineRule="auto"/>
        <w:jc w:val="both"/>
        <w:rPr>
          <w:rFonts w:ascii="Verdana" w:hAnsi="Verdana"/>
          <w:sz w:val="20"/>
          <w:szCs w:val="20"/>
        </w:rPr>
      </w:pPr>
      <w:r w:rsidRPr="008F69F0">
        <w:rPr>
          <w:rFonts w:ascii="Verdana" w:hAnsi="Verdana"/>
          <w:sz w:val="20"/>
          <w:szCs w:val="20"/>
        </w:rPr>
        <w:t xml:space="preserve">I report that the Postal </w:t>
      </w:r>
      <w:r w:rsidR="00381D0F" w:rsidRPr="008F69F0">
        <w:rPr>
          <w:rFonts w:ascii="Verdana" w:hAnsi="Verdana"/>
          <w:sz w:val="20"/>
          <w:szCs w:val="20"/>
        </w:rPr>
        <w:t xml:space="preserve">Notice dated </w:t>
      </w:r>
      <w:r w:rsidR="00C80AD1">
        <w:rPr>
          <w:rFonts w:ascii="Verdana" w:hAnsi="Verdana"/>
          <w:sz w:val="20"/>
          <w:szCs w:val="20"/>
        </w:rPr>
        <w:t>_________</w:t>
      </w:r>
      <w:r w:rsidR="00381D0F" w:rsidRPr="008F69F0">
        <w:rPr>
          <w:rFonts w:ascii="Verdana" w:hAnsi="Verdana"/>
          <w:sz w:val="20"/>
          <w:szCs w:val="20"/>
        </w:rPr>
        <w:t>under section 110 of the Companies Act, 2013</w:t>
      </w:r>
      <w:r w:rsidR="009D568D">
        <w:rPr>
          <w:rFonts w:ascii="Verdana" w:hAnsi="Verdana"/>
          <w:sz w:val="20"/>
          <w:szCs w:val="20"/>
        </w:rPr>
        <w:t xml:space="preserve"> </w:t>
      </w:r>
      <w:r w:rsidR="00381D0F" w:rsidRPr="008F69F0">
        <w:rPr>
          <w:rFonts w:ascii="Verdana" w:hAnsi="Verdana"/>
          <w:sz w:val="20"/>
          <w:szCs w:val="20"/>
        </w:rPr>
        <w:t>read with the Rule 22 under the Chapter on “Management and Administration” as notified by MCA on March, 27,</w:t>
      </w:r>
      <w:r w:rsidR="003D7A86">
        <w:rPr>
          <w:rFonts w:ascii="Verdana" w:hAnsi="Verdana"/>
          <w:sz w:val="20"/>
          <w:szCs w:val="20"/>
        </w:rPr>
        <w:t xml:space="preserve"> </w:t>
      </w:r>
      <w:r w:rsidR="00381D0F" w:rsidRPr="008F69F0">
        <w:rPr>
          <w:rFonts w:ascii="Verdana" w:hAnsi="Verdana"/>
          <w:sz w:val="20"/>
          <w:szCs w:val="20"/>
        </w:rPr>
        <w:t>2014 were dispatched to</w:t>
      </w:r>
      <w:r w:rsidR="001B3E63">
        <w:rPr>
          <w:rFonts w:ascii="Verdana" w:hAnsi="Verdana"/>
          <w:sz w:val="20"/>
          <w:szCs w:val="20"/>
        </w:rPr>
        <w:t xml:space="preserve"> all</w:t>
      </w:r>
      <w:r w:rsidR="00381D0F" w:rsidRPr="008F69F0">
        <w:rPr>
          <w:rFonts w:ascii="Verdana" w:hAnsi="Verdana"/>
          <w:sz w:val="20"/>
          <w:szCs w:val="20"/>
        </w:rPr>
        <w:t xml:space="preserve"> the shareholders by courier aggregating to </w:t>
      </w:r>
      <w:r w:rsidR="00C80AD1" w:rsidRPr="00C80AD1">
        <w:rPr>
          <w:rFonts w:ascii="Verdana" w:hAnsi="Verdana" w:cs="Times New Roman"/>
          <w:sz w:val="20"/>
          <w:szCs w:val="20"/>
          <w:u w:val="single"/>
        </w:rPr>
        <w:t>_&lt;&lt;number of members&gt;&gt;</w:t>
      </w:r>
      <w:r w:rsidR="00381D0F" w:rsidRPr="008F69F0">
        <w:rPr>
          <w:rFonts w:ascii="Verdana" w:hAnsi="Verdana"/>
          <w:sz w:val="20"/>
          <w:szCs w:val="20"/>
        </w:rPr>
        <w:t xml:space="preserve"> numbers </w:t>
      </w:r>
      <w:r w:rsidR="002A5D9A" w:rsidRPr="008F69F0">
        <w:rPr>
          <w:rFonts w:ascii="Verdana" w:hAnsi="Verdana"/>
          <w:sz w:val="20"/>
          <w:szCs w:val="20"/>
        </w:rPr>
        <w:t xml:space="preserve">along with the Self-Addressed prepaid Business Reply Envelope on or before </w:t>
      </w:r>
      <w:r w:rsidR="00C80AD1">
        <w:rPr>
          <w:rFonts w:ascii="Verdana" w:hAnsi="Verdana"/>
          <w:sz w:val="20"/>
          <w:szCs w:val="20"/>
        </w:rPr>
        <w:t>____________ .</w:t>
      </w:r>
    </w:p>
    <w:p w:rsidR="00C80AD1" w:rsidRDefault="00C80AD1" w:rsidP="00C80AD1">
      <w:pPr>
        <w:spacing w:after="0" w:line="240" w:lineRule="auto"/>
        <w:jc w:val="both"/>
        <w:rPr>
          <w:rFonts w:ascii="Verdana" w:hAnsi="Verdana"/>
          <w:sz w:val="20"/>
          <w:szCs w:val="20"/>
        </w:rPr>
      </w:pPr>
    </w:p>
    <w:p w:rsidR="00C80AD1" w:rsidRDefault="00C80AD1" w:rsidP="00C80AD1">
      <w:pPr>
        <w:spacing w:after="0" w:line="240" w:lineRule="auto"/>
        <w:jc w:val="both"/>
        <w:rPr>
          <w:rFonts w:ascii="Verdana" w:hAnsi="Verdana"/>
          <w:sz w:val="20"/>
          <w:szCs w:val="20"/>
        </w:rPr>
      </w:pPr>
    </w:p>
    <w:p w:rsidR="00981173" w:rsidRDefault="00981173" w:rsidP="00C80AD1">
      <w:pPr>
        <w:spacing w:after="0" w:line="240" w:lineRule="auto"/>
        <w:jc w:val="both"/>
        <w:rPr>
          <w:rFonts w:ascii="Verdana" w:hAnsi="Verdana"/>
          <w:sz w:val="20"/>
          <w:szCs w:val="20"/>
        </w:rPr>
      </w:pPr>
      <w:r w:rsidRPr="008F69F0">
        <w:rPr>
          <w:rFonts w:ascii="Verdana" w:hAnsi="Verdana"/>
          <w:sz w:val="20"/>
          <w:szCs w:val="20"/>
        </w:rPr>
        <w:t>As stated in sub rule 3 of Rule 20 under the chapter on “</w:t>
      </w:r>
      <w:r w:rsidR="00AF3FD7" w:rsidRPr="008F69F0">
        <w:rPr>
          <w:rFonts w:ascii="Verdana" w:hAnsi="Verdana"/>
          <w:sz w:val="20"/>
          <w:szCs w:val="20"/>
        </w:rPr>
        <w:t>Management</w:t>
      </w:r>
      <w:r w:rsidRPr="008F69F0">
        <w:rPr>
          <w:rFonts w:ascii="Verdana" w:hAnsi="Verdana"/>
          <w:sz w:val="20"/>
          <w:szCs w:val="20"/>
        </w:rPr>
        <w:t xml:space="preserve"> and Administration” Rules as notified by MCA on March 27, 2014 an advertisement was</w:t>
      </w:r>
      <w:r w:rsidR="00951289" w:rsidRPr="008F69F0">
        <w:rPr>
          <w:rFonts w:ascii="Verdana" w:hAnsi="Verdana"/>
          <w:sz w:val="20"/>
          <w:szCs w:val="20"/>
        </w:rPr>
        <w:t xml:space="preserve"> published by the company</w:t>
      </w:r>
      <w:r w:rsidR="00C92FAA" w:rsidRPr="008F69F0">
        <w:rPr>
          <w:rFonts w:ascii="Verdana" w:hAnsi="Verdana"/>
          <w:sz w:val="20"/>
          <w:szCs w:val="20"/>
        </w:rPr>
        <w:t xml:space="preserve"> on </w:t>
      </w:r>
      <w:r w:rsidR="00C80AD1">
        <w:rPr>
          <w:rFonts w:ascii="Verdana" w:hAnsi="Verdana"/>
          <w:sz w:val="20"/>
          <w:szCs w:val="20"/>
        </w:rPr>
        <w:t>__________</w:t>
      </w:r>
      <w:r w:rsidR="00951289" w:rsidRPr="008F69F0">
        <w:rPr>
          <w:rFonts w:ascii="Verdana" w:hAnsi="Verdana"/>
          <w:sz w:val="20"/>
          <w:szCs w:val="20"/>
        </w:rPr>
        <w:t>in</w:t>
      </w:r>
      <w:r w:rsidR="00B35F82" w:rsidRPr="008F69F0">
        <w:rPr>
          <w:rFonts w:ascii="Verdana" w:hAnsi="Verdana"/>
          <w:sz w:val="20"/>
          <w:szCs w:val="20"/>
        </w:rPr>
        <w:t xml:space="preserve"> </w:t>
      </w:r>
      <w:r w:rsidR="00B35F82" w:rsidRPr="00C80AD1">
        <w:rPr>
          <w:rFonts w:ascii="Verdana" w:hAnsi="Verdana"/>
          <w:sz w:val="20"/>
          <w:szCs w:val="20"/>
          <w:u w:val="single"/>
        </w:rPr>
        <w:t>“</w:t>
      </w:r>
      <w:r w:rsidR="00C80AD1" w:rsidRPr="00C80AD1">
        <w:rPr>
          <w:rFonts w:ascii="Verdana" w:hAnsi="Verdana"/>
          <w:sz w:val="20"/>
          <w:szCs w:val="20"/>
          <w:u w:val="single"/>
        </w:rPr>
        <w:t>&lt;&lt;Name of the newspaper&gt;&gt;</w:t>
      </w:r>
      <w:r w:rsidR="00951289" w:rsidRPr="00C80AD1">
        <w:rPr>
          <w:rFonts w:ascii="Verdana" w:hAnsi="Verdana"/>
          <w:sz w:val="20"/>
          <w:szCs w:val="20"/>
          <w:u w:val="single"/>
        </w:rPr>
        <w:t>”</w:t>
      </w:r>
      <w:r w:rsidR="00951289" w:rsidRPr="008F69F0">
        <w:rPr>
          <w:rFonts w:ascii="Verdana" w:hAnsi="Verdana"/>
          <w:sz w:val="20"/>
          <w:szCs w:val="20"/>
        </w:rPr>
        <w:t>,</w:t>
      </w:r>
      <w:r w:rsidR="009D568D">
        <w:rPr>
          <w:rFonts w:ascii="Verdana" w:hAnsi="Verdana"/>
          <w:sz w:val="20"/>
          <w:szCs w:val="20"/>
        </w:rPr>
        <w:t xml:space="preserve"> </w:t>
      </w:r>
      <w:r w:rsidR="00951289" w:rsidRPr="008F69F0">
        <w:rPr>
          <w:rFonts w:ascii="Verdana" w:hAnsi="Verdana"/>
          <w:sz w:val="20"/>
          <w:szCs w:val="20"/>
        </w:rPr>
        <w:t>English Newspaper and</w:t>
      </w:r>
      <w:r w:rsidR="001B3E63">
        <w:rPr>
          <w:rFonts w:ascii="Verdana" w:hAnsi="Verdana"/>
          <w:sz w:val="20"/>
          <w:szCs w:val="20"/>
        </w:rPr>
        <w:t xml:space="preserve"> in</w:t>
      </w:r>
      <w:r w:rsidR="009D568D">
        <w:rPr>
          <w:rFonts w:ascii="Verdana" w:hAnsi="Verdana"/>
          <w:sz w:val="20"/>
          <w:szCs w:val="20"/>
        </w:rPr>
        <w:t xml:space="preserve"> </w:t>
      </w:r>
      <w:r w:rsidR="00092BC9" w:rsidRPr="008F69F0">
        <w:rPr>
          <w:rFonts w:ascii="Verdana" w:hAnsi="Verdana"/>
          <w:sz w:val="20"/>
          <w:szCs w:val="20"/>
        </w:rPr>
        <w:t>“</w:t>
      </w:r>
      <w:r w:rsidR="00C80AD1" w:rsidRPr="00C80AD1">
        <w:rPr>
          <w:rFonts w:ascii="Verdana" w:hAnsi="Verdana"/>
          <w:sz w:val="20"/>
          <w:szCs w:val="20"/>
          <w:u w:val="single"/>
        </w:rPr>
        <w:t>“&lt;&lt;Name of the newspaper&gt;&gt;</w:t>
      </w:r>
      <w:r w:rsidR="00092BC9" w:rsidRPr="008F69F0">
        <w:rPr>
          <w:rFonts w:ascii="Verdana" w:hAnsi="Verdana"/>
          <w:sz w:val="20"/>
          <w:szCs w:val="20"/>
        </w:rPr>
        <w:t>”</w:t>
      </w:r>
      <w:r w:rsidR="009D568D">
        <w:rPr>
          <w:rFonts w:ascii="Verdana" w:hAnsi="Verdana"/>
          <w:sz w:val="20"/>
          <w:szCs w:val="20"/>
        </w:rPr>
        <w:t xml:space="preserve"> </w:t>
      </w:r>
      <w:r w:rsidR="00DB6AC0" w:rsidRPr="008F69F0">
        <w:rPr>
          <w:rFonts w:ascii="Verdana" w:hAnsi="Verdana"/>
          <w:sz w:val="20"/>
          <w:szCs w:val="20"/>
        </w:rPr>
        <w:t>vernacular language newspaper, informing about the completion about the dispatch of the postal ballot Notices, by courier, to the shareholders along with other related matters mentioned therein.</w:t>
      </w:r>
    </w:p>
    <w:p w:rsidR="001B3E63" w:rsidRPr="008F69F0" w:rsidRDefault="001B3E63" w:rsidP="008F69F0">
      <w:pPr>
        <w:spacing w:after="0" w:line="240" w:lineRule="auto"/>
        <w:jc w:val="both"/>
        <w:rPr>
          <w:rFonts w:ascii="Verdana" w:hAnsi="Verdana"/>
          <w:sz w:val="20"/>
          <w:szCs w:val="20"/>
        </w:rPr>
      </w:pPr>
    </w:p>
    <w:p w:rsidR="00DB6AC0" w:rsidRDefault="00DB6AC0" w:rsidP="008F69F0">
      <w:pPr>
        <w:spacing w:after="0" w:line="240" w:lineRule="auto"/>
        <w:jc w:val="both"/>
        <w:rPr>
          <w:rFonts w:ascii="Verdana" w:hAnsi="Verdana"/>
          <w:sz w:val="20"/>
          <w:szCs w:val="20"/>
        </w:rPr>
      </w:pPr>
      <w:r w:rsidRPr="008F69F0">
        <w:rPr>
          <w:rFonts w:ascii="Verdana" w:hAnsi="Verdana"/>
          <w:sz w:val="20"/>
          <w:szCs w:val="20"/>
        </w:rPr>
        <w:t>I report that I have received the Postal Ballot Forms from the shareholders during the period starting from</w:t>
      </w:r>
      <w:r w:rsidR="009D568D">
        <w:rPr>
          <w:rFonts w:ascii="Verdana" w:hAnsi="Verdana"/>
          <w:sz w:val="20"/>
          <w:szCs w:val="20"/>
        </w:rPr>
        <w:t xml:space="preserve"> </w:t>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r>
      <w:r w:rsidR="00C80AD1">
        <w:rPr>
          <w:rFonts w:ascii="Verdana" w:hAnsi="Verdana"/>
          <w:sz w:val="20"/>
          <w:szCs w:val="20"/>
          <w:lang w:val="en-IN"/>
        </w:rPr>
        <w:softHyphen/>
        <w:t>____________</w:t>
      </w:r>
      <w:r w:rsidR="00F64C77" w:rsidRPr="008F69F0">
        <w:rPr>
          <w:rFonts w:ascii="Verdana" w:hAnsi="Verdana"/>
          <w:sz w:val="20"/>
          <w:szCs w:val="20"/>
        </w:rPr>
        <w:t>till</w:t>
      </w:r>
      <w:r w:rsidR="00C80AD1">
        <w:rPr>
          <w:rFonts w:ascii="Verdana" w:hAnsi="Verdana"/>
          <w:sz w:val="20"/>
          <w:szCs w:val="20"/>
        </w:rPr>
        <w:t>______________</w:t>
      </w:r>
      <w:r w:rsidRPr="008F69F0">
        <w:rPr>
          <w:rFonts w:ascii="Verdana" w:hAnsi="Verdana"/>
          <w:sz w:val="20"/>
          <w:szCs w:val="20"/>
        </w:rPr>
        <w:t xml:space="preserve">. All the Postal Ballot forms together with all the votes cast by </w:t>
      </w:r>
      <w:r w:rsidR="000D4F87">
        <w:rPr>
          <w:rFonts w:ascii="Verdana" w:hAnsi="Verdana"/>
          <w:sz w:val="20"/>
          <w:szCs w:val="20"/>
        </w:rPr>
        <w:t>e-v</w:t>
      </w:r>
      <w:r w:rsidRPr="008F69F0">
        <w:rPr>
          <w:rFonts w:ascii="Verdana" w:hAnsi="Verdana"/>
          <w:sz w:val="20"/>
          <w:szCs w:val="20"/>
        </w:rPr>
        <w:t>oting through CDSL</w:t>
      </w:r>
      <w:r w:rsidR="00C80AD1">
        <w:rPr>
          <w:rFonts w:ascii="Verdana" w:hAnsi="Verdana"/>
          <w:sz w:val="20"/>
          <w:szCs w:val="20"/>
        </w:rPr>
        <w:t>/NSDL/Karvy</w:t>
      </w:r>
      <w:r w:rsidRPr="008F69F0">
        <w:rPr>
          <w:rFonts w:ascii="Verdana" w:hAnsi="Verdana"/>
          <w:sz w:val="20"/>
          <w:szCs w:val="20"/>
        </w:rPr>
        <w:t xml:space="preserve"> received up to</w:t>
      </w:r>
      <w:r w:rsidR="009D568D">
        <w:rPr>
          <w:rFonts w:ascii="Verdana" w:hAnsi="Verdana"/>
          <w:sz w:val="20"/>
          <w:szCs w:val="20"/>
        </w:rPr>
        <w:t xml:space="preserve"> </w:t>
      </w:r>
      <w:r w:rsidRPr="008F69F0">
        <w:rPr>
          <w:rFonts w:ascii="Verdana" w:hAnsi="Verdana"/>
          <w:sz w:val="20"/>
          <w:szCs w:val="20"/>
        </w:rPr>
        <w:t>6.00 PM</w:t>
      </w:r>
      <w:r w:rsidR="00C80AD1">
        <w:rPr>
          <w:rFonts w:ascii="Verdana" w:hAnsi="Verdana"/>
          <w:sz w:val="20"/>
          <w:szCs w:val="20"/>
        </w:rPr>
        <w:t xml:space="preserve"> _&lt;&lt;date &gt;&gt;</w:t>
      </w:r>
      <w:r w:rsidRPr="008F69F0">
        <w:rPr>
          <w:rFonts w:ascii="Verdana" w:hAnsi="Verdana"/>
          <w:sz w:val="20"/>
          <w:szCs w:val="20"/>
        </w:rPr>
        <w:t xml:space="preserve">, being the last date fixed by the Company for Receipt of the ballot forms/ </w:t>
      </w:r>
      <w:r w:rsidR="000D4F87">
        <w:rPr>
          <w:rFonts w:ascii="Verdana" w:hAnsi="Verdana"/>
          <w:sz w:val="20"/>
          <w:szCs w:val="20"/>
        </w:rPr>
        <w:t>e</w:t>
      </w:r>
      <w:r w:rsidRPr="008F69F0">
        <w:rPr>
          <w:rFonts w:ascii="Verdana" w:hAnsi="Verdana"/>
          <w:sz w:val="20"/>
          <w:szCs w:val="20"/>
        </w:rPr>
        <w:t>-voting, were considered for my scrutiny.</w:t>
      </w:r>
    </w:p>
    <w:p w:rsidR="001B3E63" w:rsidRPr="008F69F0" w:rsidRDefault="001B3E63" w:rsidP="008F69F0">
      <w:pPr>
        <w:spacing w:after="0" w:line="240" w:lineRule="auto"/>
        <w:jc w:val="both"/>
        <w:rPr>
          <w:rFonts w:ascii="Verdana" w:hAnsi="Verdana"/>
          <w:sz w:val="20"/>
          <w:szCs w:val="20"/>
        </w:rPr>
      </w:pPr>
    </w:p>
    <w:p w:rsidR="00DB6AC0" w:rsidRDefault="00C80AD1" w:rsidP="008F69F0">
      <w:pPr>
        <w:spacing w:after="0" w:line="240" w:lineRule="auto"/>
        <w:jc w:val="both"/>
        <w:rPr>
          <w:rFonts w:ascii="Verdana" w:hAnsi="Verdana"/>
          <w:sz w:val="20"/>
          <w:szCs w:val="20"/>
        </w:rPr>
      </w:pPr>
      <w:r w:rsidRPr="00C80AD1">
        <w:rPr>
          <w:rFonts w:ascii="Verdana" w:hAnsi="Verdana"/>
          <w:sz w:val="20"/>
          <w:szCs w:val="20"/>
          <w:u w:val="single"/>
        </w:rPr>
        <w:t>_&lt;&lt;Number of envelopes&gt;&gt;</w:t>
      </w:r>
      <w:r>
        <w:rPr>
          <w:rFonts w:ascii="Verdana" w:hAnsi="Verdana"/>
          <w:sz w:val="20"/>
          <w:szCs w:val="20"/>
          <w:u w:val="single"/>
        </w:rPr>
        <w:t xml:space="preserve">  </w:t>
      </w:r>
      <w:r w:rsidR="000D1784" w:rsidRPr="000D1784">
        <w:rPr>
          <w:rFonts w:ascii="Verdana" w:hAnsi="Verdana"/>
          <w:sz w:val="20"/>
          <w:szCs w:val="20"/>
        </w:rPr>
        <w:t>Envelopes</w:t>
      </w:r>
      <w:r w:rsidR="00AF3FD7" w:rsidRPr="008F69F0">
        <w:rPr>
          <w:rFonts w:ascii="Verdana" w:hAnsi="Verdana"/>
          <w:sz w:val="20"/>
          <w:szCs w:val="20"/>
        </w:rPr>
        <w:t xml:space="preserve"> containing Postal Ballot forms </w:t>
      </w:r>
      <w:r w:rsidR="008B6492" w:rsidRPr="008F69F0">
        <w:rPr>
          <w:rFonts w:ascii="Verdana" w:hAnsi="Verdana"/>
          <w:sz w:val="20"/>
          <w:szCs w:val="20"/>
        </w:rPr>
        <w:t xml:space="preserve">which </w:t>
      </w:r>
      <w:r w:rsidR="00AF3FD7" w:rsidRPr="008F69F0">
        <w:rPr>
          <w:rFonts w:ascii="Verdana" w:hAnsi="Verdana"/>
          <w:sz w:val="20"/>
          <w:szCs w:val="20"/>
        </w:rPr>
        <w:t xml:space="preserve">were returned undelivered and </w:t>
      </w:r>
      <w:r w:rsidR="008B6492" w:rsidRPr="008F69F0">
        <w:rPr>
          <w:rFonts w:ascii="Verdana" w:hAnsi="Verdana"/>
          <w:sz w:val="20"/>
          <w:szCs w:val="20"/>
        </w:rPr>
        <w:t xml:space="preserve">as such </w:t>
      </w:r>
      <w:r w:rsidR="00AF3FD7" w:rsidRPr="008F69F0">
        <w:rPr>
          <w:rFonts w:ascii="Verdana" w:hAnsi="Verdana"/>
          <w:sz w:val="20"/>
          <w:szCs w:val="20"/>
        </w:rPr>
        <w:t>these envelopes were not opened and will be taken up for destruction by the company after announcement of the results.</w:t>
      </w:r>
    </w:p>
    <w:p w:rsidR="001B3E63" w:rsidRPr="008F69F0" w:rsidRDefault="001B3E63" w:rsidP="008F69F0">
      <w:pPr>
        <w:spacing w:after="0" w:line="240" w:lineRule="auto"/>
        <w:jc w:val="both"/>
        <w:rPr>
          <w:rFonts w:ascii="Verdana" w:hAnsi="Verdana"/>
          <w:sz w:val="20"/>
          <w:szCs w:val="20"/>
        </w:rPr>
      </w:pPr>
    </w:p>
    <w:p w:rsidR="00AF3FD7" w:rsidRDefault="00AF3FD7" w:rsidP="008F69F0">
      <w:pPr>
        <w:spacing w:after="0" w:line="240" w:lineRule="auto"/>
        <w:jc w:val="both"/>
        <w:rPr>
          <w:rFonts w:ascii="Verdana" w:hAnsi="Verdana"/>
          <w:sz w:val="20"/>
          <w:szCs w:val="20"/>
        </w:rPr>
      </w:pPr>
      <w:r w:rsidRPr="008F69F0">
        <w:rPr>
          <w:rFonts w:ascii="Verdana" w:hAnsi="Verdana"/>
          <w:sz w:val="20"/>
          <w:szCs w:val="20"/>
        </w:rPr>
        <w:t xml:space="preserve">The Postal Ballot forms received at the Companies address in the name of the Scrutinizer were opened and then taken up for the Scrutiny by </w:t>
      </w:r>
      <w:r w:rsidR="00202D33" w:rsidRPr="008F69F0">
        <w:rPr>
          <w:rFonts w:ascii="Verdana" w:hAnsi="Verdana"/>
          <w:sz w:val="20"/>
          <w:szCs w:val="20"/>
        </w:rPr>
        <w:t>me</w:t>
      </w:r>
      <w:r w:rsidR="00F72B00" w:rsidRPr="008F69F0">
        <w:rPr>
          <w:rFonts w:ascii="Verdana" w:hAnsi="Verdana"/>
          <w:sz w:val="20"/>
          <w:szCs w:val="20"/>
        </w:rPr>
        <w:t>.</w:t>
      </w:r>
      <w:r w:rsidRPr="008F69F0">
        <w:rPr>
          <w:rFonts w:ascii="Verdana" w:hAnsi="Verdana"/>
          <w:sz w:val="20"/>
          <w:szCs w:val="20"/>
        </w:rPr>
        <w:t xml:space="preserve"> During the course of scrutiny of Postal Ballot Forms</w:t>
      </w:r>
      <w:r w:rsidR="005B6D0A" w:rsidRPr="008F69F0">
        <w:rPr>
          <w:rFonts w:ascii="Verdana" w:hAnsi="Verdana"/>
          <w:sz w:val="20"/>
          <w:szCs w:val="20"/>
        </w:rPr>
        <w:t>,</w:t>
      </w:r>
      <w:r w:rsidRPr="008F69F0">
        <w:rPr>
          <w:rFonts w:ascii="Verdana" w:hAnsi="Verdana"/>
          <w:sz w:val="20"/>
          <w:szCs w:val="20"/>
        </w:rPr>
        <w:t xml:space="preserve"> I have not come across any mutilated Postal Ballot Form.</w:t>
      </w:r>
    </w:p>
    <w:p w:rsidR="001B3E63" w:rsidRPr="008F69F0" w:rsidRDefault="001B3E63" w:rsidP="008F69F0">
      <w:pPr>
        <w:spacing w:after="0" w:line="240" w:lineRule="auto"/>
        <w:jc w:val="both"/>
        <w:rPr>
          <w:rFonts w:ascii="Verdana" w:hAnsi="Verdana"/>
          <w:sz w:val="20"/>
          <w:szCs w:val="20"/>
        </w:rPr>
      </w:pPr>
    </w:p>
    <w:p w:rsidR="00AF3FD7" w:rsidRDefault="000D4F87" w:rsidP="008F69F0">
      <w:pPr>
        <w:spacing w:after="0" w:line="240" w:lineRule="auto"/>
        <w:jc w:val="both"/>
        <w:rPr>
          <w:rFonts w:ascii="Verdana" w:hAnsi="Verdana"/>
          <w:sz w:val="20"/>
          <w:szCs w:val="20"/>
        </w:rPr>
      </w:pPr>
      <w:r>
        <w:rPr>
          <w:rFonts w:ascii="Verdana" w:hAnsi="Verdana"/>
          <w:sz w:val="20"/>
          <w:szCs w:val="20"/>
        </w:rPr>
        <w:lastRenderedPageBreak/>
        <w:t>Since e</w:t>
      </w:r>
      <w:r w:rsidR="00F64C77" w:rsidRPr="008F69F0">
        <w:rPr>
          <w:rFonts w:ascii="Verdana" w:hAnsi="Verdana"/>
          <w:sz w:val="20"/>
          <w:szCs w:val="20"/>
        </w:rPr>
        <w:t>-</w:t>
      </w:r>
      <w:r>
        <w:rPr>
          <w:rFonts w:ascii="Verdana" w:hAnsi="Verdana"/>
          <w:sz w:val="20"/>
          <w:szCs w:val="20"/>
        </w:rPr>
        <w:t>v</w:t>
      </w:r>
      <w:r w:rsidR="00AF3FD7" w:rsidRPr="008F69F0">
        <w:rPr>
          <w:rFonts w:ascii="Verdana" w:hAnsi="Verdana"/>
          <w:sz w:val="20"/>
          <w:szCs w:val="20"/>
        </w:rPr>
        <w:t>oting facility was provided by CDSL</w:t>
      </w:r>
      <w:r w:rsidR="002B4FBF">
        <w:rPr>
          <w:rFonts w:ascii="Verdana" w:hAnsi="Verdana"/>
          <w:sz w:val="20"/>
          <w:szCs w:val="20"/>
        </w:rPr>
        <w:t>/NSDL/Karvy</w:t>
      </w:r>
      <w:r w:rsidR="00AF3FD7" w:rsidRPr="008F69F0">
        <w:rPr>
          <w:rFonts w:ascii="Verdana" w:hAnsi="Verdana"/>
          <w:sz w:val="20"/>
          <w:szCs w:val="20"/>
        </w:rPr>
        <w:t xml:space="preserve">, the details of the </w:t>
      </w:r>
      <w:r>
        <w:rPr>
          <w:rFonts w:ascii="Verdana" w:hAnsi="Verdana"/>
          <w:sz w:val="20"/>
          <w:szCs w:val="20"/>
        </w:rPr>
        <w:t>e-v</w:t>
      </w:r>
      <w:r w:rsidR="00AF3FD7" w:rsidRPr="008F69F0">
        <w:rPr>
          <w:rFonts w:ascii="Verdana" w:hAnsi="Verdana"/>
          <w:sz w:val="20"/>
          <w:szCs w:val="20"/>
        </w:rPr>
        <w:t xml:space="preserve">oting exercised by the shareholders as also the votes exercised through Postal Ballots, which were duly scrutinized </w:t>
      </w:r>
      <w:r w:rsidR="00DC64B3" w:rsidRPr="008F69F0">
        <w:rPr>
          <w:rFonts w:ascii="Verdana" w:hAnsi="Verdana"/>
          <w:sz w:val="20"/>
          <w:szCs w:val="20"/>
        </w:rPr>
        <w:t>a</w:t>
      </w:r>
      <w:r w:rsidR="00F64C77" w:rsidRPr="008F69F0">
        <w:rPr>
          <w:rFonts w:ascii="Verdana" w:hAnsi="Verdana"/>
          <w:sz w:val="20"/>
          <w:szCs w:val="20"/>
        </w:rPr>
        <w:t>nd processed, were duly</w:t>
      </w:r>
      <w:r w:rsidR="00AF3FD7" w:rsidRPr="008F69F0">
        <w:rPr>
          <w:rFonts w:ascii="Verdana" w:hAnsi="Verdana"/>
          <w:sz w:val="20"/>
          <w:szCs w:val="20"/>
        </w:rPr>
        <w:t xml:space="preserve"> compiled by </w:t>
      </w:r>
      <w:r w:rsidR="00B72E7F" w:rsidRPr="008F69F0">
        <w:rPr>
          <w:rFonts w:ascii="Verdana" w:hAnsi="Verdana"/>
          <w:sz w:val="20"/>
          <w:szCs w:val="20"/>
        </w:rPr>
        <w:t>me</w:t>
      </w:r>
      <w:r w:rsidR="00F64C77" w:rsidRPr="008F69F0">
        <w:rPr>
          <w:rFonts w:ascii="Verdana" w:hAnsi="Verdana"/>
          <w:sz w:val="20"/>
          <w:szCs w:val="20"/>
        </w:rPr>
        <w:t xml:space="preserve">. While the details of the </w:t>
      </w:r>
      <w:r>
        <w:rPr>
          <w:rFonts w:ascii="Verdana" w:hAnsi="Verdana"/>
          <w:sz w:val="20"/>
          <w:szCs w:val="20"/>
        </w:rPr>
        <w:t>e</w:t>
      </w:r>
      <w:r w:rsidR="00F64C77" w:rsidRPr="008F69F0">
        <w:rPr>
          <w:rFonts w:ascii="Verdana" w:hAnsi="Verdana"/>
          <w:sz w:val="20"/>
          <w:szCs w:val="20"/>
        </w:rPr>
        <w:t>-</w:t>
      </w:r>
      <w:r>
        <w:rPr>
          <w:rFonts w:ascii="Verdana" w:hAnsi="Verdana"/>
          <w:sz w:val="20"/>
          <w:szCs w:val="20"/>
        </w:rPr>
        <w:t>v</w:t>
      </w:r>
      <w:r w:rsidR="00AF3FD7" w:rsidRPr="008F69F0">
        <w:rPr>
          <w:rFonts w:ascii="Verdana" w:hAnsi="Verdana"/>
          <w:sz w:val="20"/>
          <w:szCs w:val="20"/>
        </w:rPr>
        <w:t xml:space="preserve">oting was provided by the </w:t>
      </w:r>
      <w:r w:rsidR="005B6D0A" w:rsidRPr="008F69F0">
        <w:rPr>
          <w:rFonts w:ascii="Verdana" w:hAnsi="Verdana"/>
          <w:sz w:val="20"/>
          <w:szCs w:val="20"/>
        </w:rPr>
        <w:t>s</w:t>
      </w:r>
      <w:r w:rsidR="00AF3FD7" w:rsidRPr="008F69F0">
        <w:rPr>
          <w:rFonts w:ascii="Verdana" w:hAnsi="Verdana"/>
          <w:sz w:val="20"/>
          <w:szCs w:val="20"/>
        </w:rPr>
        <w:t xml:space="preserve">ystem </w:t>
      </w:r>
      <w:r w:rsidR="005B6D0A" w:rsidRPr="008F69F0">
        <w:rPr>
          <w:rFonts w:ascii="Verdana" w:hAnsi="Verdana"/>
          <w:sz w:val="20"/>
          <w:szCs w:val="20"/>
        </w:rPr>
        <w:t>p</w:t>
      </w:r>
      <w:r w:rsidR="00AF3FD7" w:rsidRPr="008F69F0">
        <w:rPr>
          <w:rFonts w:ascii="Verdana" w:hAnsi="Verdana"/>
          <w:sz w:val="20"/>
          <w:szCs w:val="20"/>
        </w:rPr>
        <w:t xml:space="preserve">rovider namely </w:t>
      </w:r>
      <w:r w:rsidR="002B4FBF" w:rsidRPr="008F69F0">
        <w:rPr>
          <w:rFonts w:ascii="Verdana" w:hAnsi="Verdana"/>
          <w:sz w:val="20"/>
          <w:szCs w:val="20"/>
        </w:rPr>
        <w:t>CDSL</w:t>
      </w:r>
      <w:r w:rsidR="002B4FBF">
        <w:rPr>
          <w:rFonts w:ascii="Verdana" w:hAnsi="Verdana"/>
          <w:sz w:val="20"/>
          <w:szCs w:val="20"/>
        </w:rPr>
        <w:t>/NSDL/Karvy</w:t>
      </w:r>
      <w:r w:rsidR="00AF3FD7" w:rsidRPr="008F69F0">
        <w:rPr>
          <w:rFonts w:ascii="Verdana" w:hAnsi="Verdana"/>
          <w:sz w:val="20"/>
          <w:szCs w:val="20"/>
        </w:rPr>
        <w:t xml:space="preserve">, the compilation of the register, in respect of Postal Ballot number, number of shares held, number of votes </w:t>
      </w:r>
      <w:r w:rsidR="005B6D0A" w:rsidRPr="008F69F0">
        <w:rPr>
          <w:rFonts w:ascii="Verdana" w:hAnsi="Verdana"/>
          <w:sz w:val="20"/>
          <w:szCs w:val="20"/>
        </w:rPr>
        <w:t>e</w:t>
      </w:r>
      <w:r w:rsidR="00AF3FD7" w:rsidRPr="008F69F0">
        <w:rPr>
          <w:rFonts w:ascii="Verdana" w:hAnsi="Verdana"/>
          <w:sz w:val="20"/>
          <w:szCs w:val="20"/>
        </w:rPr>
        <w:t xml:space="preserve">xercised, votes in favour, votes against and those votes which were rejected were generated by </w:t>
      </w:r>
      <w:r w:rsidR="00B72E7F" w:rsidRPr="008F69F0">
        <w:rPr>
          <w:rFonts w:ascii="Verdana" w:hAnsi="Verdana"/>
          <w:sz w:val="20"/>
          <w:szCs w:val="20"/>
        </w:rPr>
        <w:t>me</w:t>
      </w:r>
      <w:r w:rsidR="005B6D0A" w:rsidRPr="008F69F0">
        <w:rPr>
          <w:rFonts w:ascii="Verdana" w:hAnsi="Verdana"/>
          <w:sz w:val="20"/>
          <w:szCs w:val="20"/>
        </w:rPr>
        <w:t>,</w:t>
      </w:r>
      <w:r w:rsidR="00AF3FD7" w:rsidRPr="008F69F0">
        <w:rPr>
          <w:rFonts w:ascii="Verdana" w:hAnsi="Verdana"/>
          <w:sz w:val="20"/>
          <w:szCs w:val="20"/>
        </w:rPr>
        <w:t xml:space="preserve"> which have been duly </w:t>
      </w:r>
      <w:r w:rsidR="005B6D0A" w:rsidRPr="008F69F0">
        <w:rPr>
          <w:rFonts w:ascii="Verdana" w:hAnsi="Verdana"/>
          <w:sz w:val="20"/>
          <w:szCs w:val="20"/>
        </w:rPr>
        <w:t>s</w:t>
      </w:r>
      <w:r w:rsidR="00AF3FD7" w:rsidRPr="008F69F0">
        <w:rPr>
          <w:rFonts w:ascii="Verdana" w:hAnsi="Verdana"/>
          <w:sz w:val="20"/>
          <w:szCs w:val="20"/>
        </w:rPr>
        <w:t>crutinized.</w:t>
      </w:r>
    </w:p>
    <w:p w:rsidR="001B3E63" w:rsidRPr="008F69F0" w:rsidRDefault="001B3E63" w:rsidP="008F69F0">
      <w:pPr>
        <w:spacing w:after="0" w:line="240" w:lineRule="auto"/>
        <w:jc w:val="both"/>
        <w:rPr>
          <w:rFonts w:ascii="Verdana" w:hAnsi="Verdana"/>
          <w:sz w:val="20"/>
          <w:szCs w:val="20"/>
        </w:rPr>
      </w:pPr>
    </w:p>
    <w:p w:rsidR="00E32387" w:rsidRDefault="00E32387" w:rsidP="008F69F0">
      <w:pPr>
        <w:spacing w:after="0" w:line="240" w:lineRule="auto"/>
        <w:jc w:val="both"/>
        <w:rPr>
          <w:rFonts w:ascii="Verdana" w:hAnsi="Verdana"/>
          <w:sz w:val="20"/>
          <w:szCs w:val="20"/>
        </w:rPr>
      </w:pPr>
      <w:r w:rsidRPr="008F69F0">
        <w:rPr>
          <w:rFonts w:ascii="Verdana" w:hAnsi="Verdana"/>
          <w:sz w:val="20"/>
          <w:szCs w:val="20"/>
        </w:rPr>
        <w:t>On scrutiny, I report that out of</w:t>
      </w:r>
      <w:r w:rsidR="009D568D">
        <w:rPr>
          <w:rFonts w:ascii="Verdana" w:hAnsi="Verdana"/>
          <w:sz w:val="20"/>
          <w:szCs w:val="20"/>
        </w:rPr>
        <w:t xml:space="preserve"> </w:t>
      </w:r>
      <w:r w:rsidR="002B4FBF" w:rsidRPr="002B4FBF">
        <w:rPr>
          <w:rFonts w:ascii="Verdana" w:hAnsi="Verdana"/>
          <w:sz w:val="20"/>
          <w:szCs w:val="20"/>
          <w:u w:val="single"/>
        </w:rPr>
        <w:t>&lt;&lt;total no. of shareholder &gt;&gt;</w:t>
      </w:r>
      <w:r w:rsidR="009D568D">
        <w:rPr>
          <w:rFonts w:ascii="Verdana" w:hAnsi="Verdana"/>
          <w:sz w:val="20"/>
          <w:szCs w:val="20"/>
        </w:rPr>
        <w:t xml:space="preserve"> </w:t>
      </w:r>
      <w:r w:rsidRPr="008F69F0">
        <w:rPr>
          <w:rFonts w:ascii="Verdana" w:hAnsi="Verdana"/>
          <w:sz w:val="20"/>
          <w:szCs w:val="20"/>
        </w:rPr>
        <w:t xml:space="preserve">shareholders, </w:t>
      </w:r>
      <w:r w:rsidR="002B4FBF" w:rsidRPr="002B4FBF">
        <w:rPr>
          <w:rFonts w:ascii="Verdana" w:hAnsi="Verdana"/>
          <w:sz w:val="20"/>
          <w:szCs w:val="20"/>
          <w:u w:val="single"/>
        </w:rPr>
        <w:t>&lt;&lt;no. of shareholders&gt;&gt;</w:t>
      </w:r>
      <w:r w:rsidRPr="008F69F0">
        <w:rPr>
          <w:rFonts w:ascii="Verdana" w:hAnsi="Verdana"/>
          <w:sz w:val="20"/>
          <w:szCs w:val="20"/>
        </w:rPr>
        <w:t>shareholders have e</w:t>
      </w:r>
      <w:r w:rsidR="00F64C77" w:rsidRPr="008F69F0">
        <w:rPr>
          <w:rFonts w:ascii="Verdana" w:hAnsi="Verdana"/>
          <w:sz w:val="20"/>
          <w:szCs w:val="20"/>
        </w:rPr>
        <w:t xml:space="preserve">xercised their votes through </w:t>
      </w:r>
      <w:r w:rsidR="000D4F87">
        <w:rPr>
          <w:rFonts w:ascii="Verdana" w:hAnsi="Verdana"/>
          <w:sz w:val="20"/>
          <w:szCs w:val="20"/>
        </w:rPr>
        <w:t>e</w:t>
      </w:r>
      <w:r w:rsidR="00F64C77" w:rsidRPr="008F69F0">
        <w:rPr>
          <w:rFonts w:ascii="Verdana" w:hAnsi="Verdana"/>
          <w:sz w:val="20"/>
          <w:szCs w:val="20"/>
        </w:rPr>
        <w:t>-</w:t>
      </w:r>
      <w:r w:rsidR="000D4F87">
        <w:rPr>
          <w:rFonts w:ascii="Verdana" w:hAnsi="Verdana"/>
          <w:sz w:val="20"/>
          <w:szCs w:val="20"/>
        </w:rPr>
        <w:t>v</w:t>
      </w:r>
      <w:r w:rsidRPr="008F69F0">
        <w:rPr>
          <w:rFonts w:ascii="Verdana" w:hAnsi="Verdana"/>
          <w:sz w:val="20"/>
          <w:szCs w:val="20"/>
        </w:rPr>
        <w:t xml:space="preserve">oting and </w:t>
      </w:r>
      <w:r w:rsidR="002B4FBF" w:rsidRPr="002B4FBF">
        <w:rPr>
          <w:rFonts w:ascii="Verdana" w:hAnsi="Verdana"/>
          <w:sz w:val="20"/>
          <w:szCs w:val="20"/>
          <w:u w:val="single"/>
        </w:rPr>
        <w:t>&lt;&lt;no. of shareholders&gt;&gt;</w:t>
      </w:r>
      <w:r w:rsidR="002B4FBF">
        <w:rPr>
          <w:rFonts w:ascii="Verdana" w:hAnsi="Verdana"/>
          <w:sz w:val="20"/>
          <w:szCs w:val="20"/>
        </w:rPr>
        <w:t xml:space="preserve"> </w:t>
      </w:r>
      <w:r w:rsidR="008C6AC4" w:rsidRPr="008F69F0">
        <w:rPr>
          <w:rFonts w:ascii="Verdana" w:hAnsi="Verdana"/>
          <w:sz w:val="20"/>
          <w:szCs w:val="20"/>
        </w:rPr>
        <w:t xml:space="preserve">shareholders </w:t>
      </w:r>
      <w:r w:rsidR="00F64C77" w:rsidRPr="008F69F0">
        <w:rPr>
          <w:rFonts w:ascii="Verdana" w:hAnsi="Verdana"/>
          <w:sz w:val="20"/>
          <w:szCs w:val="20"/>
        </w:rPr>
        <w:t>have exercised their v</w:t>
      </w:r>
      <w:r w:rsidRPr="008F69F0">
        <w:rPr>
          <w:rFonts w:ascii="Verdana" w:hAnsi="Verdana"/>
          <w:sz w:val="20"/>
          <w:szCs w:val="20"/>
        </w:rPr>
        <w:t xml:space="preserve">otes through Postal Ballot Forms, as received. The Details of Polling </w:t>
      </w:r>
      <w:r w:rsidR="00F64C77" w:rsidRPr="008F69F0">
        <w:rPr>
          <w:rFonts w:ascii="Verdana" w:hAnsi="Verdana"/>
          <w:sz w:val="20"/>
          <w:szCs w:val="20"/>
        </w:rPr>
        <w:t>Results for the item placed for</w:t>
      </w:r>
      <w:r w:rsidRPr="008F69F0">
        <w:rPr>
          <w:rFonts w:ascii="Verdana" w:hAnsi="Verdana"/>
          <w:sz w:val="20"/>
          <w:szCs w:val="20"/>
        </w:rPr>
        <w:t xml:space="preserve"> consideration by the Members are given </w:t>
      </w:r>
      <w:r w:rsidR="000C2B49" w:rsidRPr="008F69F0">
        <w:rPr>
          <w:rFonts w:ascii="Verdana" w:hAnsi="Verdana"/>
          <w:sz w:val="20"/>
          <w:szCs w:val="20"/>
        </w:rPr>
        <w:t>b</w:t>
      </w:r>
      <w:r w:rsidRPr="008F69F0">
        <w:rPr>
          <w:rFonts w:ascii="Verdana" w:hAnsi="Verdana"/>
          <w:sz w:val="20"/>
          <w:szCs w:val="20"/>
        </w:rPr>
        <w:t>elow:</w:t>
      </w:r>
    </w:p>
    <w:p w:rsidR="001B3E63" w:rsidRPr="008F69F0" w:rsidRDefault="001B3E63" w:rsidP="008F69F0">
      <w:pPr>
        <w:spacing w:after="0" w:line="240" w:lineRule="auto"/>
        <w:jc w:val="both"/>
        <w:rPr>
          <w:rFonts w:ascii="Verdana" w:hAnsi="Verdana"/>
          <w:sz w:val="20"/>
          <w:szCs w:val="20"/>
        </w:rPr>
      </w:pPr>
    </w:p>
    <w:p w:rsidR="001B3E63" w:rsidRPr="002B4FBF" w:rsidRDefault="00E32387" w:rsidP="002B4FBF">
      <w:pPr>
        <w:rPr>
          <w:rFonts w:ascii="Verdana" w:hAnsi="Verdana"/>
          <w:b/>
          <w:sz w:val="20"/>
          <w:szCs w:val="20"/>
        </w:rPr>
      </w:pPr>
      <w:r w:rsidRPr="008F69F0">
        <w:rPr>
          <w:rFonts w:ascii="Verdana" w:hAnsi="Verdana"/>
          <w:b/>
          <w:sz w:val="20"/>
          <w:szCs w:val="20"/>
        </w:rPr>
        <w:t>Item No 1.</w:t>
      </w:r>
    </w:p>
    <w:tbl>
      <w:tblPr>
        <w:tblStyle w:val="TableGrid"/>
        <w:tblW w:w="0" w:type="auto"/>
        <w:tblLook w:val="04A0"/>
      </w:tblPr>
      <w:tblGrid>
        <w:gridCol w:w="2394"/>
        <w:gridCol w:w="2214"/>
        <w:gridCol w:w="2574"/>
        <w:gridCol w:w="2394"/>
      </w:tblGrid>
      <w:tr w:rsidR="00E32387" w:rsidRPr="008F69F0" w:rsidTr="00E32387">
        <w:tc>
          <w:tcPr>
            <w:tcW w:w="2394" w:type="dxa"/>
          </w:tcPr>
          <w:p w:rsidR="00E32387" w:rsidRPr="008F69F0" w:rsidRDefault="00E32387" w:rsidP="008F69F0">
            <w:pPr>
              <w:jc w:val="both"/>
              <w:rPr>
                <w:rFonts w:ascii="Verdana" w:hAnsi="Verdana"/>
                <w:sz w:val="20"/>
                <w:szCs w:val="20"/>
              </w:rPr>
            </w:pPr>
            <w:r w:rsidRPr="008F69F0">
              <w:rPr>
                <w:rFonts w:ascii="Verdana" w:hAnsi="Verdana"/>
                <w:sz w:val="20"/>
                <w:szCs w:val="20"/>
              </w:rPr>
              <w:t>Total No. of Shareholders</w:t>
            </w:r>
          </w:p>
        </w:tc>
        <w:tc>
          <w:tcPr>
            <w:tcW w:w="7182" w:type="dxa"/>
            <w:gridSpan w:val="3"/>
          </w:tcPr>
          <w:p w:rsidR="00E32387" w:rsidRPr="008F69F0" w:rsidRDefault="00E32387" w:rsidP="008F69F0">
            <w:pPr>
              <w:jc w:val="both"/>
              <w:rPr>
                <w:rFonts w:ascii="Verdana" w:hAnsi="Verdana"/>
                <w:sz w:val="20"/>
                <w:szCs w:val="20"/>
              </w:rPr>
            </w:pPr>
          </w:p>
        </w:tc>
      </w:tr>
      <w:tr w:rsidR="00E32387" w:rsidRPr="008F69F0" w:rsidTr="00E32387">
        <w:tc>
          <w:tcPr>
            <w:tcW w:w="2394" w:type="dxa"/>
          </w:tcPr>
          <w:p w:rsidR="00E32387" w:rsidRPr="008F69F0" w:rsidRDefault="00E32387" w:rsidP="008F69F0">
            <w:pPr>
              <w:jc w:val="both"/>
              <w:rPr>
                <w:rFonts w:ascii="Verdana" w:hAnsi="Verdana"/>
                <w:sz w:val="20"/>
                <w:szCs w:val="20"/>
              </w:rPr>
            </w:pPr>
            <w:r w:rsidRPr="008F69F0">
              <w:rPr>
                <w:rFonts w:ascii="Verdana" w:hAnsi="Verdana"/>
                <w:sz w:val="20"/>
                <w:szCs w:val="20"/>
              </w:rPr>
              <w:t>Total No. of Shares</w:t>
            </w:r>
          </w:p>
        </w:tc>
        <w:tc>
          <w:tcPr>
            <w:tcW w:w="7182" w:type="dxa"/>
            <w:gridSpan w:val="3"/>
          </w:tcPr>
          <w:p w:rsidR="00E32387" w:rsidRPr="008F69F0" w:rsidRDefault="00E32387" w:rsidP="008F69F0">
            <w:pPr>
              <w:jc w:val="both"/>
              <w:rPr>
                <w:rFonts w:ascii="Verdana" w:hAnsi="Verdana"/>
                <w:sz w:val="20"/>
                <w:szCs w:val="20"/>
              </w:rPr>
            </w:pPr>
          </w:p>
        </w:tc>
      </w:tr>
      <w:tr w:rsidR="00E32387" w:rsidRPr="008F69F0" w:rsidTr="00E32387">
        <w:tc>
          <w:tcPr>
            <w:tcW w:w="2394" w:type="dxa"/>
          </w:tcPr>
          <w:p w:rsidR="00E32387" w:rsidRPr="008F69F0" w:rsidRDefault="00E32387" w:rsidP="008F69F0">
            <w:pPr>
              <w:jc w:val="both"/>
              <w:rPr>
                <w:rFonts w:ascii="Verdana" w:hAnsi="Verdana"/>
                <w:sz w:val="20"/>
                <w:szCs w:val="20"/>
              </w:rPr>
            </w:pPr>
            <w:r w:rsidRPr="008F69F0">
              <w:rPr>
                <w:rFonts w:ascii="Verdana" w:hAnsi="Verdana"/>
                <w:sz w:val="20"/>
                <w:szCs w:val="20"/>
              </w:rPr>
              <w:t>Receipt of postal Ballot Forms</w:t>
            </w:r>
          </w:p>
        </w:tc>
        <w:tc>
          <w:tcPr>
            <w:tcW w:w="7182" w:type="dxa"/>
            <w:gridSpan w:val="3"/>
          </w:tcPr>
          <w:p w:rsidR="00E32387" w:rsidRPr="008F69F0" w:rsidRDefault="00E32387" w:rsidP="008F69F0">
            <w:pPr>
              <w:jc w:val="both"/>
              <w:rPr>
                <w:rFonts w:ascii="Verdana" w:hAnsi="Verdana"/>
                <w:sz w:val="20"/>
                <w:szCs w:val="20"/>
              </w:rPr>
            </w:pPr>
          </w:p>
        </w:tc>
      </w:tr>
      <w:tr w:rsidR="00E32387" w:rsidRPr="008F69F0" w:rsidTr="009A1905">
        <w:tc>
          <w:tcPr>
            <w:tcW w:w="2394" w:type="dxa"/>
          </w:tcPr>
          <w:p w:rsidR="00E32387" w:rsidRPr="008F69F0" w:rsidRDefault="00E32387" w:rsidP="008F69F0">
            <w:pPr>
              <w:jc w:val="both"/>
              <w:rPr>
                <w:rFonts w:ascii="Verdana" w:hAnsi="Verdana"/>
                <w:sz w:val="20"/>
                <w:szCs w:val="20"/>
              </w:rPr>
            </w:pPr>
          </w:p>
        </w:tc>
        <w:tc>
          <w:tcPr>
            <w:tcW w:w="2214" w:type="dxa"/>
          </w:tcPr>
          <w:p w:rsidR="00E32387" w:rsidRPr="008F69F0" w:rsidRDefault="00E32387" w:rsidP="008F69F0">
            <w:pPr>
              <w:jc w:val="both"/>
              <w:rPr>
                <w:rFonts w:ascii="Verdana" w:hAnsi="Verdana"/>
                <w:sz w:val="20"/>
                <w:szCs w:val="20"/>
              </w:rPr>
            </w:pPr>
          </w:p>
        </w:tc>
        <w:tc>
          <w:tcPr>
            <w:tcW w:w="2574" w:type="dxa"/>
          </w:tcPr>
          <w:p w:rsidR="00E32387" w:rsidRPr="008F69F0" w:rsidRDefault="00E32387" w:rsidP="008F69F0">
            <w:pPr>
              <w:jc w:val="both"/>
              <w:rPr>
                <w:rFonts w:ascii="Verdana" w:hAnsi="Verdana"/>
                <w:sz w:val="20"/>
                <w:szCs w:val="20"/>
              </w:rPr>
            </w:pPr>
            <w:r w:rsidRPr="008F69F0">
              <w:rPr>
                <w:rFonts w:ascii="Verdana" w:hAnsi="Verdana"/>
                <w:sz w:val="20"/>
                <w:szCs w:val="20"/>
              </w:rPr>
              <w:t xml:space="preserve">Number of </w:t>
            </w:r>
            <w:r w:rsidR="00BC16BD" w:rsidRPr="008F69F0">
              <w:rPr>
                <w:rFonts w:ascii="Verdana" w:hAnsi="Verdana"/>
                <w:sz w:val="20"/>
                <w:szCs w:val="20"/>
              </w:rPr>
              <w:t>Votes</w:t>
            </w:r>
            <w:r w:rsidR="009A1905" w:rsidRPr="008F69F0">
              <w:rPr>
                <w:rFonts w:ascii="Verdana" w:hAnsi="Verdana"/>
                <w:sz w:val="20"/>
                <w:szCs w:val="20"/>
              </w:rPr>
              <w:t>/Folio</w:t>
            </w:r>
          </w:p>
        </w:tc>
        <w:tc>
          <w:tcPr>
            <w:tcW w:w="2394" w:type="dxa"/>
          </w:tcPr>
          <w:p w:rsidR="00E32387" w:rsidRPr="008F69F0" w:rsidRDefault="00E32387" w:rsidP="008F69F0">
            <w:pPr>
              <w:jc w:val="both"/>
              <w:rPr>
                <w:rFonts w:ascii="Verdana" w:hAnsi="Verdana"/>
                <w:sz w:val="20"/>
                <w:szCs w:val="20"/>
              </w:rPr>
            </w:pPr>
            <w:r w:rsidRPr="008F69F0">
              <w:rPr>
                <w:rFonts w:ascii="Verdana" w:hAnsi="Verdana"/>
                <w:sz w:val="20"/>
                <w:szCs w:val="20"/>
              </w:rPr>
              <w:t>Number of shares</w:t>
            </w:r>
          </w:p>
        </w:tc>
      </w:tr>
      <w:tr w:rsidR="00E32387" w:rsidRPr="008F69F0" w:rsidTr="009A1905">
        <w:tc>
          <w:tcPr>
            <w:tcW w:w="2394" w:type="dxa"/>
          </w:tcPr>
          <w:p w:rsidR="00E32387" w:rsidRPr="008F69F0" w:rsidRDefault="00E32387" w:rsidP="000D4F87">
            <w:pPr>
              <w:jc w:val="both"/>
              <w:rPr>
                <w:rFonts w:ascii="Verdana" w:hAnsi="Verdana"/>
                <w:sz w:val="20"/>
                <w:szCs w:val="20"/>
              </w:rPr>
            </w:pPr>
            <w:r w:rsidRPr="008F69F0">
              <w:rPr>
                <w:rFonts w:ascii="Verdana" w:hAnsi="Verdana"/>
                <w:sz w:val="20"/>
                <w:szCs w:val="20"/>
              </w:rPr>
              <w:t xml:space="preserve">Total votes cast through </w:t>
            </w:r>
            <w:r w:rsidR="000D4F87">
              <w:rPr>
                <w:rFonts w:ascii="Verdana" w:hAnsi="Verdana"/>
                <w:sz w:val="20"/>
                <w:szCs w:val="20"/>
              </w:rPr>
              <w:t>e</w:t>
            </w:r>
            <w:r w:rsidRPr="008F69F0">
              <w:rPr>
                <w:rFonts w:ascii="Verdana" w:hAnsi="Verdana"/>
                <w:sz w:val="20"/>
                <w:szCs w:val="20"/>
              </w:rPr>
              <w:t xml:space="preserve">- </w:t>
            </w:r>
            <w:r w:rsidR="000D4F87">
              <w:rPr>
                <w:rFonts w:ascii="Verdana" w:hAnsi="Verdana"/>
                <w:sz w:val="20"/>
                <w:szCs w:val="20"/>
              </w:rPr>
              <w:t>v</w:t>
            </w:r>
            <w:r w:rsidRPr="008F69F0">
              <w:rPr>
                <w:rFonts w:ascii="Verdana" w:hAnsi="Verdana"/>
                <w:sz w:val="20"/>
                <w:szCs w:val="20"/>
              </w:rPr>
              <w:t>oting</w:t>
            </w:r>
          </w:p>
        </w:tc>
        <w:tc>
          <w:tcPr>
            <w:tcW w:w="2214" w:type="dxa"/>
          </w:tcPr>
          <w:p w:rsidR="00E32387" w:rsidRPr="008F69F0" w:rsidRDefault="002646A7" w:rsidP="008F69F0">
            <w:pPr>
              <w:jc w:val="both"/>
              <w:rPr>
                <w:rFonts w:ascii="Verdana" w:hAnsi="Verdana"/>
                <w:sz w:val="20"/>
                <w:szCs w:val="20"/>
              </w:rPr>
            </w:pPr>
            <w:r>
              <w:rPr>
                <w:rFonts w:ascii="Verdana" w:hAnsi="Verdana"/>
                <w:sz w:val="20"/>
                <w:szCs w:val="20"/>
              </w:rPr>
              <w:t>A</w:t>
            </w:r>
          </w:p>
        </w:tc>
        <w:tc>
          <w:tcPr>
            <w:tcW w:w="2574" w:type="dxa"/>
          </w:tcPr>
          <w:p w:rsidR="00E32387" w:rsidRPr="008F69F0" w:rsidRDefault="00E32387" w:rsidP="002B4FBF">
            <w:pPr>
              <w:rPr>
                <w:rFonts w:ascii="Verdana" w:hAnsi="Verdana"/>
                <w:sz w:val="20"/>
                <w:szCs w:val="20"/>
              </w:rPr>
            </w:pPr>
          </w:p>
        </w:tc>
        <w:tc>
          <w:tcPr>
            <w:tcW w:w="2394" w:type="dxa"/>
          </w:tcPr>
          <w:p w:rsidR="00E32387" w:rsidRPr="008F69F0" w:rsidRDefault="00E32387" w:rsidP="002B4FBF">
            <w:pPr>
              <w:rPr>
                <w:rFonts w:ascii="Verdana" w:hAnsi="Verdana"/>
                <w:sz w:val="20"/>
                <w:szCs w:val="20"/>
              </w:rPr>
            </w:pPr>
          </w:p>
        </w:tc>
      </w:tr>
      <w:tr w:rsidR="00E32387" w:rsidRPr="008F69F0" w:rsidTr="009A1905">
        <w:tc>
          <w:tcPr>
            <w:tcW w:w="2394" w:type="dxa"/>
          </w:tcPr>
          <w:p w:rsidR="00E32387" w:rsidRPr="008F69F0" w:rsidRDefault="00E32387" w:rsidP="008F69F0">
            <w:pPr>
              <w:jc w:val="both"/>
              <w:rPr>
                <w:rFonts w:ascii="Verdana" w:hAnsi="Verdana"/>
                <w:sz w:val="20"/>
                <w:szCs w:val="20"/>
              </w:rPr>
            </w:pPr>
            <w:r w:rsidRPr="008F69F0">
              <w:rPr>
                <w:rFonts w:ascii="Verdana" w:hAnsi="Verdana"/>
                <w:sz w:val="20"/>
                <w:szCs w:val="20"/>
              </w:rPr>
              <w:t>Total Votes cast through Postal Ballot forms received</w:t>
            </w:r>
          </w:p>
        </w:tc>
        <w:tc>
          <w:tcPr>
            <w:tcW w:w="2214" w:type="dxa"/>
          </w:tcPr>
          <w:p w:rsidR="00E32387" w:rsidRPr="008F69F0" w:rsidRDefault="002646A7" w:rsidP="008F69F0">
            <w:pPr>
              <w:jc w:val="both"/>
              <w:rPr>
                <w:rFonts w:ascii="Verdana" w:hAnsi="Verdana"/>
                <w:sz w:val="20"/>
                <w:szCs w:val="20"/>
              </w:rPr>
            </w:pPr>
            <w:r>
              <w:rPr>
                <w:rFonts w:ascii="Verdana" w:hAnsi="Verdana"/>
                <w:sz w:val="20"/>
                <w:szCs w:val="20"/>
              </w:rPr>
              <w:t>B</w:t>
            </w:r>
          </w:p>
        </w:tc>
        <w:tc>
          <w:tcPr>
            <w:tcW w:w="2574" w:type="dxa"/>
          </w:tcPr>
          <w:p w:rsidR="00E32387" w:rsidRPr="008F69F0" w:rsidRDefault="00E32387" w:rsidP="008F69F0">
            <w:pPr>
              <w:jc w:val="center"/>
              <w:rPr>
                <w:rFonts w:ascii="Verdana" w:hAnsi="Verdana"/>
                <w:sz w:val="20"/>
                <w:szCs w:val="20"/>
              </w:rPr>
            </w:pPr>
          </w:p>
        </w:tc>
        <w:tc>
          <w:tcPr>
            <w:tcW w:w="2394" w:type="dxa"/>
          </w:tcPr>
          <w:p w:rsidR="00E32387" w:rsidRPr="008F69F0" w:rsidRDefault="00E32387" w:rsidP="002B4FBF">
            <w:pPr>
              <w:rPr>
                <w:rFonts w:ascii="Verdana" w:hAnsi="Verdana"/>
                <w:sz w:val="20"/>
                <w:szCs w:val="20"/>
              </w:rPr>
            </w:pPr>
          </w:p>
        </w:tc>
      </w:tr>
      <w:tr w:rsidR="00E32387" w:rsidRPr="008F69F0" w:rsidTr="009A1905">
        <w:tc>
          <w:tcPr>
            <w:tcW w:w="2394" w:type="dxa"/>
          </w:tcPr>
          <w:p w:rsidR="00E32387" w:rsidRPr="008F69F0" w:rsidRDefault="00E32387" w:rsidP="000D4F87">
            <w:pPr>
              <w:jc w:val="both"/>
              <w:rPr>
                <w:rFonts w:ascii="Verdana" w:hAnsi="Verdana"/>
                <w:sz w:val="20"/>
                <w:szCs w:val="20"/>
              </w:rPr>
            </w:pPr>
            <w:r w:rsidRPr="008F69F0">
              <w:rPr>
                <w:rFonts w:ascii="Verdana" w:hAnsi="Verdana"/>
                <w:sz w:val="20"/>
                <w:szCs w:val="20"/>
              </w:rPr>
              <w:t xml:space="preserve">Grand Total of </w:t>
            </w:r>
            <w:r w:rsidR="000D4F87">
              <w:rPr>
                <w:rFonts w:ascii="Verdana" w:hAnsi="Verdana"/>
                <w:sz w:val="20"/>
                <w:szCs w:val="20"/>
              </w:rPr>
              <w:t>e- v</w:t>
            </w:r>
            <w:r w:rsidRPr="008F69F0">
              <w:rPr>
                <w:rFonts w:ascii="Verdana" w:hAnsi="Verdana"/>
                <w:sz w:val="20"/>
                <w:szCs w:val="20"/>
              </w:rPr>
              <w:t>oting/Postal Ballot Form (A+B)</w:t>
            </w:r>
          </w:p>
        </w:tc>
        <w:tc>
          <w:tcPr>
            <w:tcW w:w="2214" w:type="dxa"/>
          </w:tcPr>
          <w:p w:rsidR="00E32387" w:rsidRPr="008F69F0" w:rsidRDefault="002646A7" w:rsidP="008F69F0">
            <w:pPr>
              <w:jc w:val="both"/>
              <w:rPr>
                <w:rFonts w:ascii="Verdana" w:hAnsi="Verdana"/>
                <w:sz w:val="20"/>
                <w:szCs w:val="20"/>
              </w:rPr>
            </w:pPr>
            <w:r>
              <w:rPr>
                <w:rFonts w:ascii="Verdana" w:hAnsi="Verdana"/>
                <w:sz w:val="20"/>
                <w:szCs w:val="20"/>
              </w:rPr>
              <w:t>C</w:t>
            </w:r>
          </w:p>
        </w:tc>
        <w:tc>
          <w:tcPr>
            <w:tcW w:w="2574" w:type="dxa"/>
          </w:tcPr>
          <w:p w:rsidR="00E32387" w:rsidRPr="008F69F0" w:rsidRDefault="00E32387" w:rsidP="008F69F0">
            <w:pPr>
              <w:jc w:val="center"/>
              <w:rPr>
                <w:rFonts w:ascii="Verdana" w:hAnsi="Verdana"/>
                <w:sz w:val="20"/>
                <w:szCs w:val="20"/>
              </w:rPr>
            </w:pPr>
          </w:p>
        </w:tc>
        <w:tc>
          <w:tcPr>
            <w:tcW w:w="2394" w:type="dxa"/>
          </w:tcPr>
          <w:p w:rsidR="00E32387" w:rsidRPr="008F69F0" w:rsidRDefault="00E32387" w:rsidP="008F69F0">
            <w:pPr>
              <w:jc w:val="center"/>
              <w:rPr>
                <w:rFonts w:ascii="Verdana" w:hAnsi="Verdana"/>
                <w:sz w:val="20"/>
                <w:szCs w:val="20"/>
              </w:rPr>
            </w:pPr>
          </w:p>
        </w:tc>
      </w:tr>
      <w:tr w:rsidR="00E32387" w:rsidRPr="008F69F0" w:rsidTr="009A1905">
        <w:tc>
          <w:tcPr>
            <w:tcW w:w="2394" w:type="dxa"/>
          </w:tcPr>
          <w:p w:rsidR="00E32387" w:rsidRPr="008F69F0" w:rsidRDefault="000D4F87" w:rsidP="008F69F0">
            <w:pPr>
              <w:jc w:val="both"/>
              <w:rPr>
                <w:rFonts w:ascii="Verdana" w:hAnsi="Verdana"/>
                <w:sz w:val="20"/>
                <w:szCs w:val="20"/>
              </w:rPr>
            </w:pPr>
            <w:r>
              <w:rPr>
                <w:rFonts w:ascii="Verdana" w:hAnsi="Verdana"/>
                <w:sz w:val="20"/>
                <w:szCs w:val="20"/>
              </w:rPr>
              <w:t>Less: Invalid e- v</w:t>
            </w:r>
            <w:r w:rsidR="00E32387" w:rsidRPr="008F69F0">
              <w:rPr>
                <w:rFonts w:ascii="Verdana" w:hAnsi="Verdana"/>
                <w:sz w:val="20"/>
                <w:szCs w:val="20"/>
              </w:rPr>
              <w:t xml:space="preserve">oting/ Postal Ballot Forms*(On </w:t>
            </w:r>
            <w:r w:rsidR="00BC16BD" w:rsidRPr="008F69F0">
              <w:rPr>
                <w:rFonts w:ascii="Verdana" w:hAnsi="Verdana"/>
                <w:sz w:val="20"/>
                <w:szCs w:val="20"/>
              </w:rPr>
              <w:t>account</w:t>
            </w:r>
            <w:r w:rsidR="00E32387" w:rsidRPr="008F69F0">
              <w:rPr>
                <w:rFonts w:ascii="Verdana" w:hAnsi="Verdana"/>
                <w:sz w:val="20"/>
                <w:szCs w:val="20"/>
              </w:rPr>
              <w:t xml:space="preserve"> of signature mismatch, for/against option not indicated)</w:t>
            </w:r>
          </w:p>
        </w:tc>
        <w:tc>
          <w:tcPr>
            <w:tcW w:w="2214" w:type="dxa"/>
          </w:tcPr>
          <w:p w:rsidR="00E32387" w:rsidRPr="008F69F0" w:rsidRDefault="002646A7" w:rsidP="008F69F0">
            <w:pPr>
              <w:jc w:val="both"/>
              <w:rPr>
                <w:rFonts w:ascii="Verdana" w:hAnsi="Verdana"/>
                <w:sz w:val="20"/>
                <w:szCs w:val="20"/>
              </w:rPr>
            </w:pPr>
            <w:r>
              <w:rPr>
                <w:rFonts w:ascii="Verdana" w:hAnsi="Verdana"/>
                <w:sz w:val="20"/>
                <w:szCs w:val="20"/>
              </w:rPr>
              <w:t>D</w:t>
            </w:r>
          </w:p>
        </w:tc>
        <w:tc>
          <w:tcPr>
            <w:tcW w:w="2574" w:type="dxa"/>
          </w:tcPr>
          <w:p w:rsidR="00E32387" w:rsidRPr="008F69F0" w:rsidRDefault="00E32387" w:rsidP="008F69F0">
            <w:pPr>
              <w:jc w:val="center"/>
              <w:rPr>
                <w:rFonts w:ascii="Verdana" w:hAnsi="Verdana"/>
                <w:sz w:val="20"/>
                <w:szCs w:val="20"/>
              </w:rPr>
            </w:pPr>
          </w:p>
        </w:tc>
        <w:tc>
          <w:tcPr>
            <w:tcW w:w="2394" w:type="dxa"/>
          </w:tcPr>
          <w:p w:rsidR="00E32387" w:rsidRPr="008F69F0" w:rsidRDefault="00E32387" w:rsidP="008F69F0">
            <w:pPr>
              <w:jc w:val="center"/>
              <w:rPr>
                <w:rFonts w:ascii="Verdana" w:hAnsi="Verdana"/>
                <w:sz w:val="20"/>
                <w:szCs w:val="20"/>
              </w:rPr>
            </w:pPr>
          </w:p>
        </w:tc>
      </w:tr>
      <w:tr w:rsidR="00E32387" w:rsidRPr="008F69F0" w:rsidTr="009A1905">
        <w:tc>
          <w:tcPr>
            <w:tcW w:w="2394" w:type="dxa"/>
          </w:tcPr>
          <w:p w:rsidR="00E32387" w:rsidRPr="008F69F0" w:rsidRDefault="00E32387" w:rsidP="000D4F87">
            <w:pPr>
              <w:jc w:val="both"/>
              <w:rPr>
                <w:rFonts w:ascii="Verdana" w:hAnsi="Verdana"/>
                <w:sz w:val="20"/>
                <w:szCs w:val="20"/>
              </w:rPr>
            </w:pPr>
            <w:r w:rsidRPr="008F69F0">
              <w:rPr>
                <w:rFonts w:ascii="Verdana" w:hAnsi="Verdana"/>
                <w:sz w:val="20"/>
                <w:szCs w:val="20"/>
              </w:rPr>
              <w:t xml:space="preserve">Net </w:t>
            </w:r>
            <w:r w:rsidR="000D4F87">
              <w:rPr>
                <w:rFonts w:ascii="Verdana" w:hAnsi="Verdana"/>
                <w:sz w:val="20"/>
                <w:szCs w:val="20"/>
              </w:rPr>
              <w:t>e-v</w:t>
            </w:r>
            <w:r w:rsidRPr="008F69F0">
              <w:rPr>
                <w:rFonts w:ascii="Verdana" w:hAnsi="Verdana"/>
                <w:sz w:val="20"/>
                <w:szCs w:val="20"/>
              </w:rPr>
              <w:t>oting/Postal Ballot Forms(C-D)*(iii)</w:t>
            </w:r>
          </w:p>
        </w:tc>
        <w:tc>
          <w:tcPr>
            <w:tcW w:w="2214" w:type="dxa"/>
          </w:tcPr>
          <w:p w:rsidR="00E32387" w:rsidRPr="008F69F0" w:rsidRDefault="002646A7" w:rsidP="008F69F0">
            <w:pPr>
              <w:jc w:val="both"/>
              <w:rPr>
                <w:rFonts w:ascii="Verdana" w:hAnsi="Verdana"/>
                <w:sz w:val="20"/>
                <w:szCs w:val="20"/>
              </w:rPr>
            </w:pPr>
            <w:r>
              <w:rPr>
                <w:rFonts w:ascii="Verdana" w:hAnsi="Verdana"/>
                <w:sz w:val="20"/>
                <w:szCs w:val="20"/>
              </w:rPr>
              <w:t>E</w:t>
            </w:r>
          </w:p>
        </w:tc>
        <w:tc>
          <w:tcPr>
            <w:tcW w:w="2574" w:type="dxa"/>
          </w:tcPr>
          <w:p w:rsidR="00E32387" w:rsidRPr="008F69F0" w:rsidRDefault="00E32387" w:rsidP="008F69F0">
            <w:pPr>
              <w:jc w:val="center"/>
              <w:rPr>
                <w:rFonts w:ascii="Verdana" w:hAnsi="Verdana"/>
                <w:sz w:val="20"/>
                <w:szCs w:val="20"/>
              </w:rPr>
            </w:pPr>
          </w:p>
        </w:tc>
        <w:tc>
          <w:tcPr>
            <w:tcW w:w="2394" w:type="dxa"/>
          </w:tcPr>
          <w:p w:rsidR="00E32387" w:rsidRPr="008F69F0" w:rsidRDefault="00E32387" w:rsidP="002B4FBF">
            <w:pPr>
              <w:rPr>
                <w:rFonts w:ascii="Verdana" w:hAnsi="Verdana"/>
                <w:sz w:val="20"/>
                <w:szCs w:val="20"/>
              </w:rPr>
            </w:pPr>
          </w:p>
        </w:tc>
      </w:tr>
    </w:tbl>
    <w:p w:rsidR="006915C3" w:rsidRPr="008F69F0" w:rsidRDefault="006915C3" w:rsidP="008F69F0">
      <w:pPr>
        <w:spacing w:after="0" w:line="240" w:lineRule="auto"/>
        <w:jc w:val="both"/>
        <w:rPr>
          <w:rFonts w:ascii="Verdana" w:hAnsi="Verdana"/>
          <w:sz w:val="20"/>
          <w:szCs w:val="20"/>
        </w:rPr>
      </w:pPr>
    </w:p>
    <w:p w:rsidR="00AF3FD7" w:rsidRPr="00031093" w:rsidRDefault="00E32387" w:rsidP="008F69F0">
      <w:pPr>
        <w:spacing w:after="0" w:line="240" w:lineRule="auto"/>
        <w:jc w:val="both"/>
        <w:rPr>
          <w:rFonts w:ascii="Verdana" w:hAnsi="Verdana"/>
          <w:b/>
          <w:sz w:val="16"/>
          <w:szCs w:val="16"/>
        </w:rPr>
      </w:pPr>
      <w:r w:rsidRPr="00031093">
        <w:rPr>
          <w:rFonts w:ascii="Verdana" w:hAnsi="Verdana"/>
          <w:b/>
          <w:sz w:val="16"/>
          <w:szCs w:val="16"/>
        </w:rPr>
        <w:t>NOTE</w:t>
      </w:r>
      <w:r w:rsidR="002A5D85" w:rsidRPr="00031093">
        <w:rPr>
          <w:rFonts w:ascii="Verdana" w:hAnsi="Verdana"/>
          <w:b/>
          <w:sz w:val="16"/>
          <w:szCs w:val="16"/>
        </w:rPr>
        <w:t>S</w:t>
      </w:r>
      <w:r w:rsidRPr="00031093">
        <w:rPr>
          <w:rFonts w:ascii="Verdana" w:hAnsi="Verdana"/>
          <w:b/>
          <w:sz w:val="16"/>
          <w:szCs w:val="16"/>
        </w:rPr>
        <w:t>:</w:t>
      </w:r>
    </w:p>
    <w:p w:rsidR="00E32387" w:rsidRPr="00031093" w:rsidRDefault="00E32387" w:rsidP="008F69F0">
      <w:pPr>
        <w:pStyle w:val="ListParagraph"/>
        <w:numPr>
          <w:ilvl w:val="0"/>
          <w:numId w:val="2"/>
        </w:numPr>
        <w:spacing w:after="0" w:line="240" w:lineRule="auto"/>
        <w:jc w:val="both"/>
        <w:rPr>
          <w:rFonts w:ascii="Verdana" w:hAnsi="Verdana"/>
          <w:sz w:val="16"/>
          <w:szCs w:val="16"/>
        </w:rPr>
      </w:pPr>
      <w:r w:rsidRPr="00031093">
        <w:rPr>
          <w:rFonts w:ascii="Verdana" w:hAnsi="Verdana"/>
          <w:sz w:val="16"/>
          <w:szCs w:val="16"/>
        </w:rPr>
        <w:t>Invalid Postal Ballot was not taken into account for counting of votes.</w:t>
      </w:r>
    </w:p>
    <w:p w:rsidR="00E32387" w:rsidRPr="00031093" w:rsidRDefault="00E32387" w:rsidP="008F69F0">
      <w:pPr>
        <w:pStyle w:val="ListParagraph"/>
        <w:numPr>
          <w:ilvl w:val="0"/>
          <w:numId w:val="2"/>
        </w:numPr>
        <w:spacing w:after="0" w:line="240" w:lineRule="auto"/>
        <w:jc w:val="both"/>
        <w:rPr>
          <w:rFonts w:ascii="Verdana" w:hAnsi="Verdana"/>
          <w:sz w:val="16"/>
          <w:szCs w:val="16"/>
        </w:rPr>
      </w:pPr>
      <w:r w:rsidRPr="00031093">
        <w:rPr>
          <w:rFonts w:ascii="Verdana" w:hAnsi="Verdana"/>
          <w:sz w:val="16"/>
          <w:szCs w:val="16"/>
        </w:rPr>
        <w:t>Votes cast in favour or against has been considered on the basis of the number of shares held as on the date reckoned for the purpose of the Postal Ballot or the number of shares mentioned in the Postal ballot whichever is less.</w:t>
      </w:r>
    </w:p>
    <w:p w:rsidR="00E32387" w:rsidRPr="00031093" w:rsidRDefault="00E32387" w:rsidP="008F69F0">
      <w:pPr>
        <w:pStyle w:val="ListParagraph"/>
        <w:numPr>
          <w:ilvl w:val="0"/>
          <w:numId w:val="2"/>
        </w:numPr>
        <w:spacing w:after="0" w:line="240" w:lineRule="auto"/>
        <w:jc w:val="both"/>
        <w:rPr>
          <w:rFonts w:ascii="Verdana" w:hAnsi="Verdana"/>
          <w:sz w:val="16"/>
          <w:szCs w:val="16"/>
        </w:rPr>
      </w:pPr>
      <w:r w:rsidRPr="00031093">
        <w:rPr>
          <w:rFonts w:ascii="Verdana" w:hAnsi="Verdana"/>
          <w:sz w:val="16"/>
          <w:szCs w:val="16"/>
        </w:rPr>
        <w:t xml:space="preserve">There is </w:t>
      </w:r>
      <w:r w:rsidR="00982944" w:rsidRPr="00031093">
        <w:rPr>
          <w:rFonts w:ascii="Verdana" w:hAnsi="Verdana"/>
          <w:sz w:val="16"/>
          <w:szCs w:val="16"/>
        </w:rPr>
        <w:t xml:space="preserve">no </w:t>
      </w:r>
      <w:r w:rsidRPr="00031093">
        <w:rPr>
          <w:rFonts w:ascii="Verdana" w:hAnsi="Verdana"/>
          <w:sz w:val="16"/>
          <w:szCs w:val="16"/>
        </w:rPr>
        <w:t xml:space="preserve">case where the shareholder has voted both through </w:t>
      </w:r>
      <w:r w:rsidR="00FF7929" w:rsidRPr="00031093">
        <w:rPr>
          <w:rFonts w:ascii="Verdana" w:hAnsi="Verdana"/>
          <w:sz w:val="16"/>
          <w:szCs w:val="16"/>
        </w:rPr>
        <w:t>Postal</w:t>
      </w:r>
      <w:r w:rsidRPr="00031093">
        <w:rPr>
          <w:rFonts w:ascii="Verdana" w:hAnsi="Verdana"/>
          <w:sz w:val="16"/>
          <w:szCs w:val="16"/>
        </w:rPr>
        <w:t xml:space="preserve"> Ballot and through </w:t>
      </w:r>
      <w:r w:rsidR="000D4F87">
        <w:rPr>
          <w:rFonts w:ascii="Verdana" w:hAnsi="Verdana"/>
          <w:sz w:val="16"/>
          <w:szCs w:val="16"/>
        </w:rPr>
        <w:t>e</w:t>
      </w:r>
      <w:r w:rsidRPr="00031093">
        <w:rPr>
          <w:rFonts w:ascii="Verdana" w:hAnsi="Verdana"/>
          <w:sz w:val="16"/>
          <w:szCs w:val="16"/>
        </w:rPr>
        <w:t>-voting</w:t>
      </w:r>
      <w:r w:rsidR="00FF7929" w:rsidRPr="00031093">
        <w:rPr>
          <w:rFonts w:ascii="Verdana" w:hAnsi="Verdana"/>
          <w:sz w:val="16"/>
          <w:szCs w:val="16"/>
        </w:rPr>
        <w:t xml:space="preserve">. </w:t>
      </w:r>
    </w:p>
    <w:p w:rsidR="001B3E63" w:rsidRDefault="00031093">
      <w:pPr>
        <w:rPr>
          <w:rFonts w:ascii="Verdana" w:hAnsi="Verdana"/>
          <w:b/>
          <w:sz w:val="20"/>
          <w:szCs w:val="20"/>
        </w:rPr>
      </w:pPr>
      <w:r>
        <w:rPr>
          <w:rFonts w:ascii="Verdana" w:hAnsi="Verdana"/>
          <w:b/>
          <w:sz w:val="20"/>
          <w:szCs w:val="20"/>
        </w:rPr>
        <w:br w:type="page"/>
      </w:r>
    </w:p>
    <w:p w:rsidR="00A040C4" w:rsidRPr="008F69F0" w:rsidRDefault="00A040C4" w:rsidP="008F69F0">
      <w:pPr>
        <w:spacing w:after="0" w:line="240" w:lineRule="auto"/>
        <w:rPr>
          <w:rFonts w:ascii="Verdana" w:hAnsi="Verdana"/>
          <w:b/>
          <w:sz w:val="20"/>
          <w:szCs w:val="20"/>
        </w:rPr>
      </w:pPr>
    </w:p>
    <w:p w:rsidR="00FF7929" w:rsidRDefault="006915C3" w:rsidP="008F69F0">
      <w:pPr>
        <w:spacing w:after="0" w:line="240" w:lineRule="auto"/>
        <w:jc w:val="both"/>
        <w:rPr>
          <w:rFonts w:ascii="Verdana" w:hAnsi="Verdana"/>
          <w:b/>
          <w:sz w:val="20"/>
          <w:szCs w:val="20"/>
        </w:rPr>
      </w:pPr>
      <w:r w:rsidRPr="008F69F0">
        <w:rPr>
          <w:rFonts w:ascii="Verdana" w:hAnsi="Verdana"/>
          <w:b/>
          <w:sz w:val="20"/>
          <w:szCs w:val="20"/>
        </w:rPr>
        <w:t>SUMMARY OF POSTAL BALLOT</w:t>
      </w:r>
    </w:p>
    <w:p w:rsidR="001B3E63" w:rsidRPr="008F69F0" w:rsidRDefault="001B3E63" w:rsidP="008F69F0">
      <w:pPr>
        <w:spacing w:after="0" w:line="240" w:lineRule="auto"/>
        <w:jc w:val="both"/>
        <w:rPr>
          <w:rFonts w:ascii="Verdana" w:hAnsi="Verdana"/>
          <w:b/>
          <w:sz w:val="20"/>
          <w:szCs w:val="20"/>
        </w:rPr>
      </w:pPr>
    </w:p>
    <w:tbl>
      <w:tblPr>
        <w:tblStyle w:val="TableGrid"/>
        <w:tblW w:w="9584" w:type="dxa"/>
        <w:tblLayout w:type="fixed"/>
        <w:tblLook w:val="04A0"/>
      </w:tblPr>
      <w:tblGrid>
        <w:gridCol w:w="1008"/>
        <w:gridCol w:w="1440"/>
        <w:gridCol w:w="1350"/>
        <w:gridCol w:w="1080"/>
        <w:gridCol w:w="1260"/>
        <w:gridCol w:w="900"/>
        <w:gridCol w:w="1350"/>
        <w:gridCol w:w="1196"/>
      </w:tblGrid>
      <w:tr w:rsidR="00FF7929" w:rsidRPr="008F69F0" w:rsidTr="00031093">
        <w:tc>
          <w:tcPr>
            <w:tcW w:w="1008" w:type="dxa"/>
          </w:tcPr>
          <w:p w:rsidR="00FF7929" w:rsidRPr="008F69F0" w:rsidRDefault="00FF7929" w:rsidP="008F69F0">
            <w:pPr>
              <w:jc w:val="both"/>
              <w:rPr>
                <w:rFonts w:ascii="Verdana" w:hAnsi="Verdana"/>
                <w:sz w:val="20"/>
                <w:szCs w:val="20"/>
              </w:rPr>
            </w:pPr>
            <w:r w:rsidRPr="008F69F0">
              <w:rPr>
                <w:rFonts w:ascii="Verdana" w:hAnsi="Verdana"/>
                <w:sz w:val="20"/>
                <w:szCs w:val="20"/>
              </w:rPr>
              <w:t>Promoter/Public</w:t>
            </w:r>
          </w:p>
        </w:tc>
        <w:tc>
          <w:tcPr>
            <w:tcW w:w="1440" w:type="dxa"/>
          </w:tcPr>
          <w:p w:rsidR="00FF7929" w:rsidRPr="008F69F0" w:rsidRDefault="00FF7929" w:rsidP="008F69F0">
            <w:pPr>
              <w:jc w:val="center"/>
              <w:rPr>
                <w:rFonts w:ascii="Verdana" w:hAnsi="Verdana"/>
                <w:sz w:val="20"/>
                <w:szCs w:val="20"/>
              </w:rPr>
            </w:pPr>
            <w:r w:rsidRPr="008F69F0">
              <w:rPr>
                <w:rFonts w:ascii="Verdana" w:hAnsi="Verdana"/>
                <w:sz w:val="20"/>
                <w:szCs w:val="20"/>
              </w:rPr>
              <w:t>No. of shares held(1)</w:t>
            </w:r>
          </w:p>
        </w:tc>
        <w:tc>
          <w:tcPr>
            <w:tcW w:w="1350" w:type="dxa"/>
          </w:tcPr>
          <w:p w:rsidR="00FF7929" w:rsidRPr="008F69F0" w:rsidRDefault="00FF7929" w:rsidP="008F69F0">
            <w:pPr>
              <w:jc w:val="center"/>
              <w:rPr>
                <w:rFonts w:ascii="Verdana" w:hAnsi="Verdana"/>
                <w:sz w:val="20"/>
                <w:szCs w:val="20"/>
              </w:rPr>
            </w:pPr>
            <w:r w:rsidRPr="008F69F0">
              <w:rPr>
                <w:rFonts w:ascii="Verdana" w:hAnsi="Verdana"/>
                <w:sz w:val="20"/>
                <w:szCs w:val="20"/>
              </w:rPr>
              <w:t>No. of votes polled(2)</w:t>
            </w:r>
          </w:p>
        </w:tc>
        <w:tc>
          <w:tcPr>
            <w:tcW w:w="1080" w:type="dxa"/>
          </w:tcPr>
          <w:p w:rsidR="00FF7929" w:rsidRPr="008F69F0" w:rsidRDefault="00FF7929" w:rsidP="008F69F0">
            <w:pPr>
              <w:jc w:val="center"/>
              <w:rPr>
                <w:rFonts w:ascii="Verdana" w:hAnsi="Verdana"/>
                <w:sz w:val="20"/>
                <w:szCs w:val="20"/>
              </w:rPr>
            </w:pPr>
            <w:r w:rsidRPr="008F69F0">
              <w:rPr>
                <w:rFonts w:ascii="Verdana" w:hAnsi="Verdana"/>
                <w:sz w:val="20"/>
                <w:szCs w:val="20"/>
              </w:rPr>
              <w:t>% of votes polled on outstanding shares(3)=[(2)/(1)]*100</w:t>
            </w:r>
          </w:p>
        </w:tc>
        <w:tc>
          <w:tcPr>
            <w:tcW w:w="1260" w:type="dxa"/>
          </w:tcPr>
          <w:p w:rsidR="00FF7929" w:rsidRPr="008F69F0" w:rsidRDefault="00FF7929" w:rsidP="008F69F0">
            <w:pPr>
              <w:jc w:val="center"/>
              <w:rPr>
                <w:rFonts w:ascii="Verdana" w:hAnsi="Verdana"/>
                <w:sz w:val="20"/>
                <w:szCs w:val="20"/>
              </w:rPr>
            </w:pPr>
            <w:r w:rsidRPr="008F69F0">
              <w:rPr>
                <w:rFonts w:ascii="Verdana" w:hAnsi="Verdana"/>
                <w:sz w:val="20"/>
                <w:szCs w:val="20"/>
              </w:rPr>
              <w:t>No. of votes in Favour(4)</w:t>
            </w:r>
          </w:p>
        </w:tc>
        <w:tc>
          <w:tcPr>
            <w:tcW w:w="900" w:type="dxa"/>
          </w:tcPr>
          <w:p w:rsidR="00FF7929" w:rsidRPr="008F69F0" w:rsidRDefault="00FF7929" w:rsidP="008F69F0">
            <w:pPr>
              <w:jc w:val="center"/>
              <w:rPr>
                <w:rFonts w:ascii="Verdana" w:hAnsi="Verdana"/>
                <w:sz w:val="20"/>
                <w:szCs w:val="20"/>
              </w:rPr>
            </w:pPr>
            <w:r w:rsidRPr="008F69F0">
              <w:rPr>
                <w:rFonts w:ascii="Verdana" w:hAnsi="Verdana"/>
                <w:sz w:val="20"/>
                <w:szCs w:val="20"/>
              </w:rPr>
              <w:t>No. of Votes against(5)</w:t>
            </w:r>
          </w:p>
        </w:tc>
        <w:tc>
          <w:tcPr>
            <w:tcW w:w="1350" w:type="dxa"/>
          </w:tcPr>
          <w:p w:rsidR="00FF7929" w:rsidRPr="008F69F0" w:rsidRDefault="00FF7929" w:rsidP="008F69F0">
            <w:pPr>
              <w:jc w:val="center"/>
              <w:rPr>
                <w:rFonts w:ascii="Verdana" w:hAnsi="Verdana"/>
                <w:sz w:val="20"/>
                <w:szCs w:val="20"/>
              </w:rPr>
            </w:pPr>
            <w:r w:rsidRPr="008F69F0">
              <w:rPr>
                <w:rFonts w:ascii="Verdana" w:hAnsi="Verdana"/>
                <w:sz w:val="20"/>
                <w:szCs w:val="20"/>
              </w:rPr>
              <w:t>% of votes in favour on votes polled(6)=[(4)/(2)]*100</w:t>
            </w:r>
          </w:p>
        </w:tc>
        <w:tc>
          <w:tcPr>
            <w:tcW w:w="1196" w:type="dxa"/>
          </w:tcPr>
          <w:p w:rsidR="00FF7929" w:rsidRPr="008F69F0" w:rsidRDefault="00FF7929" w:rsidP="008F69F0">
            <w:pPr>
              <w:jc w:val="center"/>
              <w:rPr>
                <w:rFonts w:ascii="Verdana" w:hAnsi="Verdana"/>
                <w:sz w:val="20"/>
                <w:szCs w:val="20"/>
              </w:rPr>
            </w:pPr>
            <w:r w:rsidRPr="008F69F0">
              <w:rPr>
                <w:rFonts w:ascii="Verdana" w:hAnsi="Verdana"/>
                <w:sz w:val="20"/>
                <w:szCs w:val="20"/>
              </w:rPr>
              <w:t>% of votes against on votes polled(7)=[(5)/(2)]*100</w:t>
            </w:r>
          </w:p>
        </w:tc>
      </w:tr>
      <w:tr w:rsidR="00FF7929" w:rsidRPr="008F69F0" w:rsidTr="00031093">
        <w:tc>
          <w:tcPr>
            <w:tcW w:w="1008" w:type="dxa"/>
          </w:tcPr>
          <w:p w:rsidR="00FF7929" w:rsidRPr="008F69F0" w:rsidRDefault="00FF7929" w:rsidP="008F69F0">
            <w:pPr>
              <w:jc w:val="both"/>
              <w:rPr>
                <w:rFonts w:ascii="Verdana" w:hAnsi="Verdana"/>
                <w:sz w:val="20"/>
                <w:szCs w:val="20"/>
              </w:rPr>
            </w:pPr>
            <w:r w:rsidRPr="008F69F0">
              <w:rPr>
                <w:rFonts w:ascii="Verdana" w:hAnsi="Verdana"/>
                <w:sz w:val="20"/>
                <w:szCs w:val="20"/>
              </w:rPr>
              <w:t>Promoter and Promoter group</w:t>
            </w:r>
          </w:p>
        </w:tc>
        <w:tc>
          <w:tcPr>
            <w:tcW w:w="1440" w:type="dxa"/>
          </w:tcPr>
          <w:p w:rsidR="00FF7929" w:rsidRPr="00CE7BF7" w:rsidRDefault="00FF7929" w:rsidP="008F69F0">
            <w:pPr>
              <w:jc w:val="center"/>
              <w:rPr>
                <w:rFonts w:ascii="Verdana" w:hAnsi="Verdana"/>
                <w:sz w:val="20"/>
                <w:szCs w:val="20"/>
              </w:rPr>
            </w:pPr>
          </w:p>
        </w:tc>
        <w:tc>
          <w:tcPr>
            <w:tcW w:w="1350" w:type="dxa"/>
          </w:tcPr>
          <w:p w:rsidR="00FF7929" w:rsidRPr="00CE7BF7" w:rsidRDefault="00FF7929" w:rsidP="008F69F0">
            <w:pPr>
              <w:jc w:val="center"/>
              <w:rPr>
                <w:rFonts w:ascii="Verdana" w:hAnsi="Verdana"/>
                <w:sz w:val="20"/>
                <w:szCs w:val="20"/>
              </w:rPr>
            </w:pPr>
          </w:p>
        </w:tc>
        <w:tc>
          <w:tcPr>
            <w:tcW w:w="1080" w:type="dxa"/>
          </w:tcPr>
          <w:p w:rsidR="00FF7929" w:rsidRPr="00CE7BF7" w:rsidRDefault="00FF7929" w:rsidP="008F69F0">
            <w:pPr>
              <w:jc w:val="center"/>
              <w:rPr>
                <w:rFonts w:ascii="Verdana" w:hAnsi="Verdana"/>
                <w:sz w:val="20"/>
                <w:szCs w:val="20"/>
              </w:rPr>
            </w:pPr>
          </w:p>
        </w:tc>
        <w:tc>
          <w:tcPr>
            <w:tcW w:w="1260" w:type="dxa"/>
          </w:tcPr>
          <w:p w:rsidR="00FF7929" w:rsidRPr="00CE7BF7" w:rsidRDefault="00FF7929" w:rsidP="008F69F0">
            <w:pPr>
              <w:jc w:val="center"/>
              <w:rPr>
                <w:rFonts w:ascii="Verdana" w:hAnsi="Verdana"/>
                <w:sz w:val="20"/>
                <w:szCs w:val="20"/>
              </w:rPr>
            </w:pPr>
          </w:p>
        </w:tc>
        <w:tc>
          <w:tcPr>
            <w:tcW w:w="900" w:type="dxa"/>
          </w:tcPr>
          <w:p w:rsidR="00FF7929" w:rsidRPr="00CE7BF7" w:rsidRDefault="00FF7929" w:rsidP="008F69F0">
            <w:pPr>
              <w:jc w:val="center"/>
              <w:rPr>
                <w:rFonts w:ascii="Verdana" w:hAnsi="Verdana"/>
                <w:sz w:val="20"/>
                <w:szCs w:val="20"/>
              </w:rPr>
            </w:pPr>
          </w:p>
        </w:tc>
        <w:tc>
          <w:tcPr>
            <w:tcW w:w="1350" w:type="dxa"/>
          </w:tcPr>
          <w:p w:rsidR="00FF7929" w:rsidRPr="00CE7BF7" w:rsidRDefault="00FF7929" w:rsidP="008F69F0">
            <w:pPr>
              <w:jc w:val="center"/>
              <w:rPr>
                <w:rFonts w:ascii="Verdana" w:hAnsi="Verdana"/>
                <w:sz w:val="20"/>
                <w:szCs w:val="20"/>
              </w:rPr>
            </w:pPr>
          </w:p>
        </w:tc>
        <w:tc>
          <w:tcPr>
            <w:tcW w:w="1196" w:type="dxa"/>
          </w:tcPr>
          <w:p w:rsidR="00FF7929" w:rsidRPr="00CE7BF7" w:rsidRDefault="00FF7929" w:rsidP="008F69F0">
            <w:pPr>
              <w:jc w:val="center"/>
              <w:rPr>
                <w:rFonts w:ascii="Verdana" w:hAnsi="Verdana"/>
                <w:sz w:val="20"/>
                <w:szCs w:val="20"/>
              </w:rPr>
            </w:pPr>
          </w:p>
        </w:tc>
      </w:tr>
      <w:tr w:rsidR="00FF7929" w:rsidRPr="008F69F0" w:rsidTr="00031093">
        <w:tc>
          <w:tcPr>
            <w:tcW w:w="1008" w:type="dxa"/>
          </w:tcPr>
          <w:p w:rsidR="00FF7929" w:rsidRPr="008F69F0" w:rsidRDefault="00FF7929" w:rsidP="008F69F0">
            <w:pPr>
              <w:jc w:val="both"/>
              <w:rPr>
                <w:rFonts w:ascii="Verdana" w:hAnsi="Verdana"/>
                <w:sz w:val="20"/>
                <w:szCs w:val="20"/>
              </w:rPr>
            </w:pPr>
            <w:r w:rsidRPr="008F69F0">
              <w:rPr>
                <w:rFonts w:ascii="Verdana" w:hAnsi="Verdana"/>
                <w:sz w:val="20"/>
                <w:szCs w:val="20"/>
              </w:rPr>
              <w:t>Public institutional holders</w:t>
            </w:r>
          </w:p>
        </w:tc>
        <w:tc>
          <w:tcPr>
            <w:tcW w:w="1440" w:type="dxa"/>
          </w:tcPr>
          <w:p w:rsidR="00FF7929" w:rsidRPr="00CE7BF7" w:rsidRDefault="00FF7929" w:rsidP="008F69F0">
            <w:pPr>
              <w:jc w:val="center"/>
              <w:rPr>
                <w:rFonts w:ascii="Verdana" w:hAnsi="Verdana"/>
                <w:sz w:val="20"/>
                <w:szCs w:val="20"/>
              </w:rPr>
            </w:pPr>
          </w:p>
        </w:tc>
        <w:tc>
          <w:tcPr>
            <w:tcW w:w="1350" w:type="dxa"/>
          </w:tcPr>
          <w:p w:rsidR="00FF7929" w:rsidRPr="00CE7BF7" w:rsidRDefault="00FF7929" w:rsidP="008F69F0">
            <w:pPr>
              <w:jc w:val="center"/>
              <w:rPr>
                <w:rFonts w:ascii="Verdana" w:hAnsi="Verdana"/>
                <w:sz w:val="20"/>
                <w:szCs w:val="20"/>
              </w:rPr>
            </w:pPr>
          </w:p>
        </w:tc>
        <w:tc>
          <w:tcPr>
            <w:tcW w:w="1080" w:type="dxa"/>
          </w:tcPr>
          <w:p w:rsidR="00FF7929" w:rsidRPr="00CE7BF7" w:rsidRDefault="00FF7929" w:rsidP="008F69F0">
            <w:pPr>
              <w:jc w:val="center"/>
              <w:rPr>
                <w:rFonts w:ascii="Verdana" w:hAnsi="Verdana"/>
                <w:sz w:val="20"/>
                <w:szCs w:val="20"/>
              </w:rPr>
            </w:pPr>
          </w:p>
        </w:tc>
        <w:tc>
          <w:tcPr>
            <w:tcW w:w="1260" w:type="dxa"/>
          </w:tcPr>
          <w:p w:rsidR="00FF7929" w:rsidRPr="00CE7BF7" w:rsidRDefault="00FF7929" w:rsidP="008F69F0">
            <w:pPr>
              <w:jc w:val="center"/>
              <w:rPr>
                <w:rFonts w:ascii="Verdana" w:hAnsi="Verdana"/>
                <w:sz w:val="20"/>
                <w:szCs w:val="20"/>
              </w:rPr>
            </w:pPr>
          </w:p>
        </w:tc>
        <w:tc>
          <w:tcPr>
            <w:tcW w:w="900" w:type="dxa"/>
          </w:tcPr>
          <w:p w:rsidR="00FF7929" w:rsidRPr="00CE7BF7" w:rsidRDefault="00FF7929" w:rsidP="008F69F0">
            <w:pPr>
              <w:jc w:val="center"/>
              <w:rPr>
                <w:rFonts w:ascii="Verdana" w:hAnsi="Verdana"/>
                <w:sz w:val="20"/>
                <w:szCs w:val="20"/>
              </w:rPr>
            </w:pPr>
          </w:p>
        </w:tc>
        <w:tc>
          <w:tcPr>
            <w:tcW w:w="1350" w:type="dxa"/>
          </w:tcPr>
          <w:p w:rsidR="00FF7929" w:rsidRPr="00CE7BF7" w:rsidRDefault="00FF7929" w:rsidP="008F69F0">
            <w:pPr>
              <w:jc w:val="center"/>
              <w:rPr>
                <w:rFonts w:ascii="Verdana" w:hAnsi="Verdana"/>
                <w:sz w:val="20"/>
                <w:szCs w:val="20"/>
              </w:rPr>
            </w:pPr>
          </w:p>
        </w:tc>
        <w:tc>
          <w:tcPr>
            <w:tcW w:w="1196" w:type="dxa"/>
          </w:tcPr>
          <w:p w:rsidR="00FF7929" w:rsidRPr="00CE7BF7" w:rsidRDefault="00FF7929" w:rsidP="008F69F0">
            <w:pPr>
              <w:jc w:val="center"/>
              <w:rPr>
                <w:rFonts w:ascii="Verdana" w:hAnsi="Verdana"/>
                <w:sz w:val="20"/>
                <w:szCs w:val="20"/>
              </w:rPr>
            </w:pPr>
          </w:p>
        </w:tc>
      </w:tr>
      <w:tr w:rsidR="00FF7929" w:rsidRPr="008F69F0" w:rsidTr="00031093">
        <w:tc>
          <w:tcPr>
            <w:tcW w:w="1008" w:type="dxa"/>
          </w:tcPr>
          <w:p w:rsidR="00FF7929" w:rsidRPr="008F69F0" w:rsidRDefault="00FF7929" w:rsidP="008F69F0">
            <w:pPr>
              <w:jc w:val="both"/>
              <w:rPr>
                <w:rFonts w:ascii="Verdana" w:hAnsi="Verdana"/>
                <w:sz w:val="20"/>
                <w:szCs w:val="20"/>
              </w:rPr>
            </w:pPr>
            <w:r w:rsidRPr="008F69F0">
              <w:rPr>
                <w:rFonts w:ascii="Verdana" w:hAnsi="Verdana"/>
                <w:sz w:val="20"/>
                <w:szCs w:val="20"/>
              </w:rPr>
              <w:t>Public-others</w:t>
            </w:r>
          </w:p>
        </w:tc>
        <w:tc>
          <w:tcPr>
            <w:tcW w:w="1440" w:type="dxa"/>
          </w:tcPr>
          <w:p w:rsidR="00FF7929" w:rsidRPr="00CE7BF7" w:rsidRDefault="00FF7929" w:rsidP="002B4FBF">
            <w:pPr>
              <w:jc w:val="center"/>
              <w:rPr>
                <w:rFonts w:ascii="Verdana" w:hAnsi="Verdana"/>
                <w:b/>
                <w:sz w:val="20"/>
                <w:szCs w:val="20"/>
              </w:rPr>
            </w:pPr>
          </w:p>
        </w:tc>
        <w:tc>
          <w:tcPr>
            <w:tcW w:w="1350" w:type="dxa"/>
          </w:tcPr>
          <w:p w:rsidR="00FF7929" w:rsidRPr="00CE7BF7" w:rsidRDefault="00FF7929" w:rsidP="008F69F0">
            <w:pPr>
              <w:jc w:val="center"/>
              <w:rPr>
                <w:rFonts w:ascii="Verdana" w:hAnsi="Verdana"/>
                <w:sz w:val="20"/>
                <w:szCs w:val="20"/>
              </w:rPr>
            </w:pPr>
          </w:p>
        </w:tc>
        <w:tc>
          <w:tcPr>
            <w:tcW w:w="1080" w:type="dxa"/>
          </w:tcPr>
          <w:p w:rsidR="00FF7929" w:rsidRPr="00CE7BF7" w:rsidRDefault="00FF7929" w:rsidP="002B4FBF">
            <w:pPr>
              <w:rPr>
                <w:rFonts w:ascii="Verdana" w:hAnsi="Verdana"/>
                <w:sz w:val="20"/>
                <w:szCs w:val="20"/>
              </w:rPr>
            </w:pPr>
          </w:p>
        </w:tc>
        <w:tc>
          <w:tcPr>
            <w:tcW w:w="1260" w:type="dxa"/>
          </w:tcPr>
          <w:p w:rsidR="00FF7929" w:rsidRPr="00CE7BF7" w:rsidRDefault="00FF7929" w:rsidP="002B4FBF">
            <w:pPr>
              <w:rPr>
                <w:rFonts w:ascii="Verdana" w:hAnsi="Verdana"/>
                <w:sz w:val="20"/>
                <w:szCs w:val="20"/>
              </w:rPr>
            </w:pPr>
          </w:p>
        </w:tc>
        <w:tc>
          <w:tcPr>
            <w:tcW w:w="900" w:type="dxa"/>
          </w:tcPr>
          <w:p w:rsidR="00FF7929" w:rsidRPr="00CE7BF7" w:rsidRDefault="00FF7929" w:rsidP="008F69F0">
            <w:pPr>
              <w:jc w:val="center"/>
              <w:rPr>
                <w:rFonts w:ascii="Verdana" w:hAnsi="Verdana"/>
                <w:sz w:val="20"/>
                <w:szCs w:val="20"/>
              </w:rPr>
            </w:pPr>
          </w:p>
        </w:tc>
        <w:tc>
          <w:tcPr>
            <w:tcW w:w="1350" w:type="dxa"/>
          </w:tcPr>
          <w:p w:rsidR="00FF7929" w:rsidRPr="00CE7BF7" w:rsidRDefault="00FF7929" w:rsidP="008F69F0">
            <w:pPr>
              <w:jc w:val="center"/>
              <w:rPr>
                <w:rFonts w:ascii="Verdana" w:hAnsi="Verdana"/>
                <w:sz w:val="20"/>
                <w:szCs w:val="20"/>
              </w:rPr>
            </w:pPr>
          </w:p>
        </w:tc>
        <w:tc>
          <w:tcPr>
            <w:tcW w:w="1196" w:type="dxa"/>
          </w:tcPr>
          <w:p w:rsidR="00FF7929" w:rsidRPr="00CE7BF7" w:rsidRDefault="00FF7929" w:rsidP="008F69F0">
            <w:pPr>
              <w:jc w:val="center"/>
              <w:rPr>
                <w:rFonts w:ascii="Verdana" w:hAnsi="Verdana"/>
                <w:sz w:val="20"/>
                <w:szCs w:val="20"/>
              </w:rPr>
            </w:pPr>
          </w:p>
        </w:tc>
      </w:tr>
      <w:tr w:rsidR="00FF7929" w:rsidRPr="008F69F0" w:rsidTr="00031093">
        <w:trPr>
          <w:trHeight w:val="286"/>
        </w:trPr>
        <w:tc>
          <w:tcPr>
            <w:tcW w:w="1008" w:type="dxa"/>
          </w:tcPr>
          <w:p w:rsidR="00FF7929" w:rsidRPr="008F69F0" w:rsidRDefault="00FF7929" w:rsidP="008F69F0">
            <w:pPr>
              <w:jc w:val="both"/>
              <w:rPr>
                <w:rFonts w:ascii="Verdana" w:hAnsi="Verdana"/>
                <w:sz w:val="20"/>
                <w:szCs w:val="20"/>
              </w:rPr>
            </w:pPr>
            <w:r w:rsidRPr="008F69F0">
              <w:rPr>
                <w:rFonts w:ascii="Verdana" w:hAnsi="Verdana"/>
                <w:sz w:val="20"/>
                <w:szCs w:val="20"/>
              </w:rPr>
              <w:t>Total</w:t>
            </w:r>
          </w:p>
        </w:tc>
        <w:tc>
          <w:tcPr>
            <w:tcW w:w="1440" w:type="dxa"/>
          </w:tcPr>
          <w:p w:rsidR="00FF7929" w:rsidRPr="00CE7BF7" w:rsidRDefault="00FF7929" w:rsidP="002B4FBF">
            <w:pPr>
              <w:rPr>
                <w:rFonts w:ascii="Verdana" w:hAnsi="Verdana"/>
                <w:sz w:val="20"/>
                <w:szCs w:val="20"/>
              </w:rPr>
            </w:pPr>
          </w:p>
        </w:tc>
        <w:tc>
          <w:tcPr>
            <w:tcW w:w="1350" w:type="dxa"/>
          </w:tcPr>
          <w:p w:rsidR="00FF7929" w:rsidRPr="00CE7BF7" w:rsidRDefault="00FF7929" w:rsidP="002B4FBF">
            <w:pPr>
              <w:rPr>
                <w:rFonts w:ascii="Verdana" w:hAnsi="Verdana"/>
                <w:sz w:val="20"/>
                <w:szCs w:val="20"/>
              </w:rPr>
            </w:pPr>
          </w:p>
        </w:tc>
        <w:tc>
          <w:tcPr>
            <w:tcW w:w="1080" w:type="dxa"/>
          </w:tcPr>
          <w:p w:rsidR="00FF7929" w:rsidRPr="00CE7BF7" w:rsidRDefault="00FF7929" w:rsidP="002B4FBF">
            <w:pPr>
              <w:rPr>
                <w:rFonts w:ascii="Verdana" w:hAnsi="Verdana"/>
                <w:sz w:val="20"/>
                <w:szCs w:val="20"/>
              </w:rPr>
            </w:pPr>
          </w:p>
        </w:tc>
        <w:tc>
          <w:tcPr>
            <w:tcW w:w="1260" w:type="dxa"/>
          </w:tcPr>
          <w:p w:rsidR="00FF7929" w:rsidRPr="00CE7BF7" w:rsidRDefault="00FF7929" w:rsidP="002B4FBF">
            <w:pPr>
              <w:rPr>
                <w:rFonts w:ascii="Verdana" w:hAnsi="Verdana"/>
                <w:sz w:val="20"/>
                <w:szCs w:val="20"/>
              </w:rPr>
            </w:pPr>
          </w:p>
        </w:tc>
        <w:tc>
          <w:tcPr>
            <w:tcW w:w="900" w:type="dxa"/>
          </w:tcPr>
          <w:p w:rsidR="00FF7929" w:rsidRPr="00CE7BF7" w:rsidRDefault="00FF7929" w:rsidP="008F69F0">
            <w:pPr>
              <w:jc w:val="center"/>
              <w:rPr>
                <w:rFonts w:ascii="Verdana" w:hAnsi="Verdana"/>
                <w:sz w:val="20"/>
                <w:szCs w:val="20"/>
              </w:rPr>
            </w:pPr>
          </w:p>
        </w:tc>
        <w:tc>
          <w:tcPr>
            <w:tcW w:w="1350" w:type="dxa"/>
          </w:tcPr>
          <w:p w:rsidR="00FF7929" w:rsidRPr="00CE7BF7" w:rsidRDefault="00FF7929" w:rsidP="002B4FBF">
            <w:pPr>
              <w:rPr>
                <w:rFonts w:ascii="Verdana" w:hAnsi="Verdana"/>
                <w:sz w:val="20"/>
                <w:szCs w:val="20"/>
              </w:rPr>
            </w:pPr>
          </w:p>
          <w:p w:rsidR="00F109DB" w:rsidRPr="00CE7BF7" w:rsidRDefault="00F109DB" w:rsidP="008F69F0">
            <w:pPr>
              <w:jc w:val="center"/>
              <w:rPr>
                <w:rFonts w:ascii="Verdana" w:hAnsi="Verdana"/>
                <w:sz w:val="20"/>
                <w:szCs w:val="20"/>
              </w:rPr>
            </w:pPr>
          </w:p>
        </w:tc>
        <w:tc>
          <w:tcPr>
            <w:tcW w:w="1196" w:type="dxa"/>
          </w:tcPr>
          <w:p w:rsidR="00F109DB" w:rsidRPr="00CE7BF7" w:rsidRDefault="00F109DB" w:rsidP="002B4FBF">
            <w:pPr>
              <w:rPr>
                <w:rFonts w:ascii="Verdana" w:hAnsi="Verdana"/>
                <w:sz w:val="20"/>
                <w:szCs w:val="20"/>
              </w:rPr>
            </w:pPr>
          </w:p>
          <w:p w:rsidR="00FF7929" w:rsidRPr="00CE7BF7" w:rsidRDefault="00FF7929" w:rsidP="00031093">
            <w:pPr>
              <w:jc w:val="center"/>
              <w:rPr>
                <w:rFonts w:ascii="Verdana" w:hAnsi="Verdana"/>
                <w:sz w:val="20"/>
                <w:szCs w:val="20"/>
              </w:rPr>
            </w:pPr>
          </w:p>
        </w:tc>
      </w:tr>
    </w:tbl>
    <w:p w:rsidR="003E573E" w:rsidRPr="008F69F0" w:rsidRDefault="003E573E" w:rsidP="008F69F0">
      <w:pPr>
        <w:spacing w:after="0" w:line="240" w:lineRule="auto"/>
        <w:jc w:val="both"/>
        <w:rPr>
          <w:rFonts w:ascii="Verdana" w:hAnsi="Verdana"/>
          <w:sz w:val="20"/>
          <w:szCs w:val="20"/>
        </w:rPr>
      </w:pPr>
    </w:p>
    <w:p w:rsidR="003E573E" w:rsidRPr="008F69F0" w:rsidRDefault="003E573E" w:rsidP="008F69F0">
      <w:pPr>
        <w:spacing w:after="0" w:line="240" w:lineRule="auto"/>
        <w:ind w:left="720"/>
        <w:jc w:val="both"/>
        <w:rPr>
          <w:rFonts w:ascii="Verdana" w:hAnsi="Verdana"/>
          <w:sz w:val="20"/>
          <w:szCs w:val="20"/>
        </w:rPr>
        <w:sectPr w:rsidR="003E573E" w:rsidRPr="008F69F0" w:rsidSect="00A040C4">
          <w:pgSz w:w="12240" w:h="15840" w:code="1"/>
          <w:pgMar w:top="685" w:right="1440" w:bottom="1710" w:left="1440" w:header="2" w:footer="267" w:gutter="0"/>
          <w:cols w:space="720"/>
          <w:docGrid w:linePitch="360"/>
        </w:sectPr>
      </w:pPr>
    </w:p>
    <w:p w:rsidR="003E573E" w:rsidRPr="008F69F0" w:rsidRDefault="00FF7929" w:rsidP="008F69F0">
      <w:pPr>
        <w:spacing w:after="0" w:line="240" w:lineRule="auto"/>
        <w:ind w:left="720"/>
        <w:jc w:val="both"/>
        <w:rPr>
          <w:rFonts w:ascii="Verdana" w:hAnsi="Verdana"/>
          <w:b/>
          <w:sz w:val="20"/>
          <w:szCs w:val="20"/>
        </w:rPr>
      </w:pPr>
      <w:r w:rsidRPr="008F69F0">
        <w:rPr>
          <w:rFonts w:ascii="Verdana" w:hAnsi="Verdana"/>
          <w:sz w:val="20"/>
          <w:szCs w:val="20"/>
        </w:rPr>
        <w:lastRenderedPageBreak/>
        <w:t>Per</w:t>
      </w:r>
      <w:r w:rsidR="00DF08B3" w:rsidRPr="008F69F0">
        <w:rPr>
          <w:rFonts w:ascii="Verdana" w:hAnsi="Verdana"/>
          <w:sz w:val="20"/>
          <w:szCs w:val="20"/>
        </w:rPr>
        <w:t>centage of Votes cast in favour</w:t>
      </w:r>
      <w:r w:rsidRPr="008F69F0">
        <w:rPr>
          <w:rFonts w:ascii="Verdana" w:hAnsi="Verdana"/>
          <w:sz w:val="20"/>
          <w:szCs w:val="20"/>
        </w:rPr>
        <w:t>:</w:t>
      </w:r>
      <w:r w:rsidR="003E573E" w:rsidRPr="008F69F0">
        <w:rPr>
          <w:rFonts w:ascii="Verdana" w:hAnsi="Verdana"/>
          <w:b/>
          <w:sz w:val="20"/>
          <w:szCs w:val="20"/>
        </w:rPr>
        <w:tab/>
      </w:r>
    </w:p>
    <w:p w:rsidR="003E573E" w:rsidRPr="008F69F0" w:rsidRDefault="003E573E" w:rsidP="002B4FBF">
      <w:pPr>
        <w:spacing w:after="0" w:line="240" w:lineRule="auto"/>
        <w:ind w:left="720"/>
        <w:jc w:val="both"/>
        <w:rPr>
          <w:rFonts w:ascii="Verdana" w:hAnsi="Verdana"/>
          <w:b/>
          <w:sz w:val="20"/>
          <w:szCs w:val="20"/>
        </w:rPr>
        <w:sectPr w:rsidR="003E573E" w:rsidRPr="008F69F0" w:rsidSect="003E573E">
          <w:type w:val="continuous"/>
          <w:pgSz w:w="12240" w:h="15840" w:code="1"/>
          <w:pgMar w:top="685" w:right="1440" w:bottom="450" w:left="1440" w:header="2" w:footer="267" w:gutter="0"/>
          <w:cols w:num="2" w:space="720"/>
          <w:docGrid w:linePitch="360"/>
        </w:sectPr>
      </w:pPr>
      <w:r w:rsidRPr="008F69F0">
        <w:rPr>
          <w:rFonts w:ascii="Verdana" w:hAnsi="Verdana"/>
          <w:sz w:val="20"/>
          <w:szCs w:val="20"/>
        </w:rPr>
        <w:lastRenderedPageBreak/>
        <w:t xml:space="preserve">Percentage of votes cast against: </w:t>
      </w:r>
    </w:p>
    <w:p w:rsidR="001B3E63" w:rsidRDefault="001B3E63" w:rsidP="008F69F0">
      <w:pPr>
        <w:spacing w:after="0" w:line="240" w:lineRule="auto"/>
        <w:rPr>
          <w:rFonts w:ascii="Verdana" w:hAnsi="Verdana"/>
          <w:b/>
          <w:sz w:val="20"/>
          <w:szCs w:val="20"/>
        </w:rPr>
      </w:pPr>
    </w:p>
    <w:p w:rsidR="00FF7929" w:rsidRDefault="002A5D85" w:rsidP="008F69F0">
      <w:pPr>
        <w:spacing w:after="0" w:line="240" w:lineRule="auto"/>
        <w:rPr>
          <w:rFonts w:ascii="Verdana" w:hAnsi="Verdana"/>
          <w:b/>
          <w:sz w:val="20"/>
          <w:szCs w:val="20"/>
        </w:rPr>
      </w:pPr>
      <w:r w:rsidRPr="008F69F0">
        <w:rPr>
          <w:rFonts w:ascii="Verdana" w:hAnsi="Verdana"/>
          <w:b/>
          <w:sz w:val="20"/>
          <w:szCs w:val="20"/>
        </w:rPr>
        <w:t>RESULT</w:t>
      </w:r>
      <w:r w:rsidR="006915C3" w:rsidRPr="008F69F0">
        <w:rPr>
          <w:rFonts w:ascii="Verdana" w:hAnsi="Verdana"/>
          <w:b/>
          <w:sz w:val="20"/>
          <w:szCs w:val="20"/>
        </w:rPr>
        <w:t>:-</w:t>
      </w:r>
    </w:p>
    <w:p w:rsidR="001B3E63" w:rsidRPr="008F69F0" w:rsidRDefault="001B3E63" w:rsidP="008F69F0">
      <w:pPr>
        <w:spacing w:after="0" w:line="240" w:lineRule="auto"/>
        <w:rPr>
          <w:rFonts w:ascii="Verdana" w:hAnsi="Verdana"/>
          <w:b/>
          <w:sz w:val="20"/>
          <w:szCs w:val="20"/>
        </w:rPr>
      </w:pPr>
    </w:p>
    <w:p w:rsidR="003C6570" w:rsidRPr="008F69F0" w:rsidRDefault="002A5D85" w:rsidP="008F69F0">
      <w:pPr>
        <w:spacing w:after="0" w:line="240" w:lineRule="auto"/>
        <w:ind w:left="360"/>
        <w:jc w:val="both"/>
        <w:rPr>
          <w:rFonts w:ascii="Verdana" w:hAnsi="Verdana"/>
          <w:sz w:val="20"/>
          <w:szCs w:val="20"/>
        </w:rPr>
      </w:pPr>
      <w:r w:rsidRPr="008F69F0">
        <w:rPr>
          <w:rFonts w:ascii="Verdana" w:hAnsi="Verdana"/>
          <w:sz w:val="20"/>
          <w:szCs w:val="20"/>
        </w:rPr>
        <w:t xml:space="preserve">Since, </w:t>
      </w:r>
      <w:r w:rsidR="003C6570" w:rsidRPr="008F69F0">
        <w:rPr>
          <w:rFonts w:ascii="Verdana" w:hAnsi="Verdana"/>
          <w:sz w:val="20"/>
          <w:szCs w:val="20"/>
        </w:rPr>
        <w:t>the number of votes cas</w:t>
      </w:r>
      <w:r w:rsidRPr="008F69F0">
        <w:rPr>
          <w:rFonts w:ascii="Verdana" w:hAnsi="Verdana"/>
          <w:sz w:val="20"/>
          <w:szCs w:val="20"/>
        </w:rPr>
        <w:t xml:space="preserve">t in favour of the </w:t>
      </w:r>
      <w:r w:rsidR="002B4FBF">
        <w:rPr>
          <w:rFonts w:ascii="Verdana" w:hAnsi="Verdana"/>
          <w:sz w:val="20"/>
          <w:szCs w:val="20"/>
        </w:rPr>
        <w:t>resolution i</w:t>
      </w:r>
      <w:r w:rsidRPr="008F69F0">
        <w:rPr>
          <w:rFonts w:ascii="Verdana" w:hAnsi="Verdana"/>
          <w:sz w:val="20"/>
          <w:szCs w:val="20"/>
        </w:rPr>
        <w:t>s</w:t>
      </w:r>
      <w:r w:rsidR="002B4FBF">
        <w:rPr>
          <w:rFonts w:ascii="Verdana" w:hAnsi="Verdana"/>
          <w:sz w:val="20"/>
          <w:szCs w:val="20"/>
        </w:rPr>
        <w:t xml:space="preserve"> __</w:t>
      </w:r>
      <w:r w:rsidR="00982944" w:rsidRPr="008F69F0">
        <w:rPr>
          <w:rFonts w:ascii="Verdana" w:hAnsi="Verdana"/>
          <w:sz w:val="20"/>
          <w:szCs w:val="20"/>
        </w:rPr>
        <w:t>%</w:t>
      </w:r>
      <w:r w:rsidR="003C6570" w:rsidRPr="008F69F0">
        <w:rPr>
          <w:rFonts w:ascii="Verdana" w:hAnsi="Verdana"/>
          <w:sz w:val="20"/>
          <w:szCs w:val="20"/>
        </w:rPr>
        <w:t xml:space="preserve">, I report that the </w:t>
      </w:r>
      <w:r w:rsidR="00C93EE0" w:rsidRPr="008F69F0">
        <w:rPr>
          <w:rFonts w:ascii="Verdana" w:hAnsi="Verdana"/>
          <w:sz w:val="20"/>
          <w:szCs w:val="20"/>
        </w:rPr>
        <w:t>S</w:t>
      </w:r>
      <w:r w:rsidR="003C6570" w:rsidRPr="008F69F0">
        <w:rPr>
          <w:rFonts w:ascii="Verdana" w:hAnsi="Verdana"/>
          <w:sz w:val="20"/>
          <w:szCs w:val="20"/>
        </w:rPr>
        <w:t>pecial Resolution under Section 110 of the Companies Act, 2013 and the Companies (Management</w:t>
      </w:r>
      <w:r w:rsidR="002940ED" w:rsidRPr="008F69F0">
        <w:rPr>
          <w:rFonts w:ascii="Verdana" w:hAnsi="Verdana"/>
          <w:sz w:val="20"/>
          <w:szCs w:val="20"/>
        </w:rPr>
        <w:t xml:space="preserve"> and Administration)</w:t>
      </w:r>
      <w:r w:rsidR="009D568D">
        <w:rPr>
          <w:rFonts w:ascii="Verdana" w:hAnsi="Verdana"/>
          <w:sz w:val="20"/>
          <w:szCs w:val="20"/>
        </w:rPr>
        <w:t xml:space="preserve"> </w:t>
      </w:r>
      <w:r w:rsidR="002940ED" w:rsidRPr="008F69F0">
        <w:rPr>
          <w:rFonts w:ascii="Verdana" w:hAnsi="Verdana"/>
          <w:sz w:val="20"/>
          <w:szCs w:val="20"/>
        </w:rPr>
        <w:t xml:space="preserve">Rules, 2014 as set out in the </w:t>
      </w:r>
      <w:r w:rsidR="009E657E" w:rsidRPr="008F69F0">
        <w:rPr>
          <w:rFonts w:ascii="Verdana" w:hAnsi="Verdana"/>
          <w:sz w:val="20"/>
          <w:szCs w:val="20"/>
        </w:rPr>
        <w:t>notice</w:t>
      </w:r>
      <w:r w:rsidR="002940ED" w:rsidRPr="008F69F0">
        <w:rPr>
          <w:rFonts w:ascii="Verdana" w:hAnsi="Verdana"/>
          <w:sz w:val="20"/>
          <w:szCs w:val="20"/>
        </w:rPr>
        <w:t xml:space="preserve"> of postal ballot dated</w:t>
      </w:r>
      <w:r w:rsidR="009D568D">
        <w:rPr>
          <w:rFonts w:ascii="Verdana" w:hAnsi="Verdana"/>
          <w:sz w:val="20"/>
          <w:szCs w:val="20"/>
        </w:rPr>
        <w:t xml:space="preserve"> </w:t>
      </w:r>
      <w:r w:rsidR="002B4FBF">
        <w:rPr>
          <w:rFonts w:ascii="Verdana" w:hAnsi="Verdana"/>
          <w:sz w:val="20"/>
          <w:szCs w:val="20"/>
        </w:rPr>
        <w:t>-_______</w:t>
      </w:r>
      <w:r w:rsidR="00F64C77" w:rsidRPr="008F69F0">
        <w:rPr>
          <w:rFonts w:ascii="Verdana" w:hAnsi="Verdana"/>
          <w:sz w:val="20"/>
          <w:szCs w:val="20"/>
        </w:rPr>
        <w:t xml:space="preserve"> </w:t>
      </w:r>
      <w:r w:rsidR="002940ED" w:rsidRPr="008F69F0">
        <w:rPr>
          <w:rFonts w:ascii="Verdana" w:hAnsi="Verdana"/>
          <w:sz w:val="20"/>
          <w:szCs w:val="20"/>
        </w:rPr>
        <w:t xml:space="preserve">has been passed by the shareholders with the requisite majority.The </w:t>
      </w:r>
      <w:r w:rsidR="00C93EE0" w:rsidRPr="008F69F0">
        <w:rPr>
          <w:rFonts w:ascii="Verdana" w:hAnsi="Verdana"/>
          <w:sz w:val="20"/>
          <w:szCs w:val="20"/>
        </w:rPr>
        <w:t>r</w:t>
      </w:r>
      <w:r w:rsidR="002940ED" w:rsidRPr="008F69F0">
        <w:rPr>
          <w:rFonts w:ascii="Verdana" w:hAnsi="Verdana"/>
          <w:sz w:val="20"/>
          <w:szCs w:val="20"/>
        </w:rPr>
        <w:t>esolution is deemed to be passed as on the date of the announcement of the result.</w:t>
      </w:r>
    </w:p>
    <w:p w:rsidR="002B4FBF" w:rsidRDefault="002B4FBF" w:rsidP="008F69F0">
      <w:pPr>
        <w:spacing w:after="0" w:line="240" w:lineRule="auto"/>
        <w:rPr>
          <w:rFonts w:ascii="Verdana" w:hAnsi="Verdana"/>
          <w:b/>
          <w:sz w:val="20"/>
          <w:szCs w:val="20"/>
        </w:rPr>
      </w:pPr>
    </w:p>
    <w:p w:rsidR="002B4FBF" w:rsidRDefault="002B4FBF" w:rsidP="008F69F0">
      <w:pPr>
        <w:spacing w:after="0" w:line="240" w:lineRule="auto"/>
        <w:rPr>
          <w:rFonts w:ascii="Verdana" w:hAnsi="Verdana"/>
          <w:b/>
          <w:sz w:val="20"/>
          <w:szCs w:val="20"/>
        </w:rPr>
      </w:pPr>
    </w:p>
    <w:p w:rsidR="00D77E76" w:rsidRPr="002B4FBF" w:rsidRDefault="00D77E76" w:rsidP="008F69F0">
      <w:pPr>
        <w:spacing w:after="0" w:line="240" w:lineRule="auto"/>
        <w:rPr>
          <w:rFonts w:ascii="Verdana" w:hAnsi="Verdana"/>
          <w:b/>
          <w:sz w:val="20"/>
          <w:szCs w:val="20"/>
        </w:rPr>
      </w:pPr>
      <w:r w:rsidRPr="008F69F0">
        <w:rPr>
          <w:rFonts w:ascii="Verdana" w:hAnsi="Verdana"/>
          <w:b/>
          <w:sz w:val="20"/>
          <w:szCs w:val="20"/>
        </w:rPr>
        <w:t>Item No 2.</w:t>
      </w:r>
    </w:p>
    <w:tbl>
      <w:tblPr>
        <w:tblStyle w:val="TableGrid"/>
        <w:tblW w:w="0" w:type="auto"/>
        <w:tblLook w:val="04A0"/>
      </w:tblPr>
      <w:tblGrid>
        <w:gridCol w:w="2394"/>
        <w:gridCol w:w="2394"/>
        <w:gridCol w:w="2394"/>
        <w:gridCol w:w="2394"/>
      </w:tblGrid>
      <w:tr w:rsidR="00ED1164" w:rsidRPr="008F69F0" w:rsidTr="00D77E76">
        <w:tc>
          <w:tcPr>
            <w:tcW w:w="2394" w:type="dxa"/>
          </w:tcPr>
          <w:p w:rsidR="00ED1164" w:rsidRPr="008F69F0" w:rsidRDefault="00ED1164" w:rsidP="008F69F0">
            <w:pPr>
              <w:jc w:val="both"/>
              <w:rPr>
                <w:rFonts w:ascii="Verdana" w:hAnsi="Verdana"/>
                <w:sz w:val="20"/>
                <w:szCs w:val="20"/>
              </w:rPr>
            </w:pPr>
            <w:r w:rsidRPr="008F69F0">
              <w:rPr>
                <w:rFonts w:ascii="Verdana" w:hAnsi="Verdana"/>
                <w:sz w:val="20"/>
                <w:szCs w:val="20"/>
              </w:rPr>
              <w:t>Total No. of Shareholders</w:t>
            </w:r>
          </w:p>
        </w:tc>
        <w:tc>
          <w:tcPr>
            <w:tcW w:w="7182" w:type="dxa"/>
            <w:gridSpan w:val="3"/>
          </w:tcPr>
          <w:p w:rsidR="00ED1164" w:rsidRPr="008F69F0" w:rsidRDefault="00ED1164" w:rsidP="00D669BD">
            <w:pPr>
              <w:jc w:val="both"/>
              <w:rPr>
                <w:rFonts w:ascii="Verdana" w:hAnsi="Verdana"/>
                <w:sz w:val="20"/>
                <w:szCs w:val="20"/>
              </w:rPr>
            </w:pPr>
          </w:p>
        </w:tc>
      </w:tr>
      <w:tr w:rsidR="00ED1164" w:rsidRPr="008F69F0" w:rsidTr="00D77E76">
        <w:tc>
          <w:tcPr>
            <w:tcW w:w="2394" w:type="dxa"/>
          </w:tcPr>
          <w:p w:rsidR="00ED1164" w:rsidRPr="008F69F0" w:rsidRDefault="00ED1164" w:rsidP="008F69F0">
            <w:pPr>
              <w:jc w:val="both"/>
              <w:rPr>
                <w:rFonts w:ascii="Verdana" w:hAnsi="Verdana"/>
                <w:sz w:val="20"/>
                <w:szCs w:val="20"/>
              </w:rPr>
            </w:pPr>
            <w:r w:rsidRPr="008F69F0">
              <w:rPr>
                <w:rFonts w:ascii="Verdana" w:hAnsi="Verdana"/>
                <w:sz w:val="20"/>
                <w:szCs w:val="20"/>
              </w:rPr>
              <w:t>Total No. of Shares</w:t>
            </w:r>
          </w:p>
        </w:tc>
        <w:tc>
          <w:tcPr>
            <w:tcW w:w="7182" w:type="dxa"/>
            <w:gridSpan w:val="3"/>
          </w:tcPr>
          <w:p w:rsidR="00ED1164" w:rsidRPr="008F69F0" w:rsidRDefault="00ED1164" w:rsidP="008F69F0">
            <w:pPr>
              <w:jc w:val="both"/>
              <w:rPr>
                <w:rFonts w:ascii="Verdana" w:hAnsi="Verdana"/>
                <w:sz w:val="20"/>
                <w:szCs w:val="20"/>
              </w:rPr>
            </w:pPr>
          </w:p>
        </w:tc>
      </w:tr>
      <w:tr w:rsidR="00ED1164" w:rsidRPr="008F69F0" w:rsidTr="00D77E76">
        <w:tc>
          <w:tcPr>
            <w:tcW w:w="2394" w:type="dxa"/>
          </w:tcPr>
          <w:p w:rsidR="00ED1164" w:rsidRPr="008F69F0" w:rsidRDefault="00ED1164" w:rsidP="008F69F0">
            <w:pPr>
              <w:jc w:val="both"/>
              <w:rPr>
                <w:rFonts w:ascii="Verdana" w:hAnsi="Verdana"/>
                <w:sz w:val="20"/>
                <w:szCs w:val="20"/>
              </w:rPr>
            </w:pPr>
            <w:r w:rsidRPr="008F69F0">
              <w:rPr>
                <w:rFonts w:ascii="Verdana" w:hAnsi="Verdana"/>
                <w:sz w:val="20"/>
                <w:szCs w:val="20"/>
              </w:rPr>
              <w:t>Receipt of postal Ballot Forms</w:t>
            </w:r>
          </w:p>
        </w:tc>
        <w:tc>
          <w:tcPr>
            <w:tcW w:w="7182" w:type="dxa"/>
            <w:gridSpan w:val="3"/>
          </w:tcPr>
          <w:p w:rsidR="00ED1164" w:rsidRPr="008F69F0" w:rsidRDefault="00ED1164" w:rsidP="008F69F0">
            <w:pPr>
              <w:jc w:val="both"/>
              <w:rPr>
                <w:rFonts w:ascii="Verdana" w:hAnsi="Verdana"/>
                <w:sz w:val="20"/>
                <w:szCs w:val="20"/>
              </w:rPr>
            </w:pPr>
          </w:p>
        </w:tc>
      </w:tr>
      <w:tr w:rsidR="00D77E76" w:rsidRPr="008F69F0" w:rsidTr="00D77E76">
        <w:tc>
          <w:tcPr>
            <w:tcW w:w="2394" w:type="dxa"/>
          </w:tcPr>
          <w:p w:rsidR="00D77E76" w:rsidRPr="008F69F0" w:rsidRDefault="00D77E76" w:rsidP="008F69F0">
            <w:pPr>
              <w:jc w:val="both"/>
              <w:rPr>
                <w:rFonts w:ascii="Verdana" w:hAnsi="Verdana"/>
                <w:sz w:val="20"/>
                <w:szCs w:val="20"/>
              </w:rPr>
            </w:pPr>
          </w:p>
        </w:tc>
        <w:tc>
          <w:tcPr>
            <w:tcW w:w="2394" w:type="dxa"/>
          </w:tcPr>
          <w:p w:rsidR="00D77E76" w:rsidRPr="008F69F0" w:rsidRDefault="00D77E76" w:rsidP="008F69F0">
            <w:pPr>
              <w:jc w:val="both"/>
              <w:rPr>
                <w:rFonts w:ascii="Verdana" w:hAnsi="Verdana"/>
                <w:sz w:val="20"/>
                <w:szCs w:val="20"/>
              </w:rPr>
            </w:pPr>
          </w:p>
        </w:tc>
        <w:tc>
          <w:tcPr>
            <w:tcW w:w="2394" w:type="dxa"/>
          </w:tcPr>
          <w:p w:rsidR="00D77E76" w:rsidRPr="008F69F0" w:rsidRDefault="00D77E76" w:rsidP="008F69F0">
            <w:pPr>
              <w:jc w:val="center"/>
              <w:rPr>
                <w:rFonts w:ascii="Verdana" w:hAnsi="Verdana"/>
                <w:sz w:val="20"/>
                <w:szCs w:val="20"/>
              </w:rPr>
            </w:pPr>
            <w:r w:rsidRPr="008F69F0">
              <w:rPr>
                <w:rFonts w:ascii="Verdana" w:hAnsi="Verdana"/>
                <w:sz w:val="20"/>
                <w:szCs w:val="20"/>
              </w:rPr>
              <w:t>Number of Votes</w:t>
            </w:r>
          </w:p>
        </w:tc>
        <w:tc>
          <w:tcPr>
            <w:tcW w:w="2394" w:type="dxa"/>
          </w:tcPr>
          <w:p w:rsidR="00D77E76" w:rsidRPr="008F69F0" w:rsidRDefault="00D77E76" w:rsidP="008F69F0">
            <w:pPr>
              <w:jc w:val="center"/>
              <w:rPr>
                <w:rFonts w:ascii="Verdana" w:hAnsi="Verdana"/>
                <w:sz w:val="20"/>
                <w:szCs w:val="20"/>
              </w:rPr>
            </w:pPr>
            <w:r w:rsidRPr="008F69F0">
              <w:rPr>
                <w:rFonts w:ascii="Verdana" w:hAnsi="Verdana"/>
                <w:sz w:val="20"/>
                <w:szCs w:val="20"/>
              </w:rPr>
              <w:t>Number of shares</w:t>
            </w:r>
          </w:p>
        </w:tc>
      </w:tr>
      <w:tr w:rsidR="00F0406F" w:rsidRPr="008F69F0" w:rsidTr="00D77E76">
        <w:tc>
          <w:tcPr>
            <w:tcW w:w="2394" w:type="dxa"/>
          </w:tcPr>
          <w:p w:rsidR="00F0406F" w:rsidRPr="008F69F0" w:rsidRDefault="00F0406F" w:rsidP="00DA6A64">
            <w:pPr>
              <w:jc w:val="both"/>
              <w:rPr>
                <w:rFonts w:ascii="Verdana" w:hAnsi="Verdana"/>
                <w:sz w:val="20"/>
                <w:szCs w:val="20"/>
              </w:rPr>
            </w:pPr>
            <w:r w:rsidRPr="008F69F0">
              <w:rPr>
                <w:rFonts w:ascii="Verdana" w:hAnsi="Verdana"/>
                <w:sz w:val="20"/>
                <w:szCs w:val="20"/>
              </w:rPr>
              <w:t xml:space="preserve">Total votes cast through </w:t>
            </w:r>
            <w:r w:rsidR="00DA6A64">
              <w:rPr>
                <w:rFonts w:ascii="Verdana" w:hAnsi="Verdana"/>
                <w:sz w:val="20"/>
                <w:szCs w:val="20"/>
              </w:rPr>
              <w:t>e-v</w:t>
            </w:r>
            <w:r w:rsidRPr="008F69F0">
              <w:rPr>
                <w:rFonts w:ascii="Verdana" w:hAnsi="Verdana"/>
                <w:sz w:val="20"/>
                <w:szCs w:val="20"/>
              </w:rPr>
              <w:t>oting</w:t>
            </w:r>
          </w:p>
        </w:tc>
        <w:tc>
          <w:tcPr>
            <w:tcW w:w="2394" w:type="dxa"/>
          </w:tcPr>
          <w:p w:rsidR="00F0406F" w:rsidRPr="008F69F0" w:rsidRDefault="00F0406F" w:rsidP="008F69F0">
            <w:pPr>
              <w:jc w:val="both"/>
              <w:rPr>
                <w:rFonts w:ascii="Verdana" w:hAnsi="Verdana"/>
                <w:sz w:val="20"/>
                <w:szCs w:val="20"/>
              </w:rPr>
            </w:pPr>
          </w:p>
        </w:tc>
        <w:tc>
          <w:tcPr>
            <w:tcW w:w="2394" w:type="dxa"/>
          </w:tcPr>
          <w:p w:rsidR="00F0406F" w:rsidRPr="008F69F0" w:rsidRDefault="00F0406F" w:rsidP="008F69F0">
            <w:pPr>
              <w:jc w:val="center"/>
              <w:rPr>
                <w:rFonts w:ascii="Verdana" w:hAnsi="Verdana"/>
                <w:sz w:val="20"/>
                <w:szCs w:val="20"/>
              </w:rPr>
            </w:pPr>
          </w:p>
        </w:tc>
        <w:tc>
          <w:tcPr>
            <w:tcW w:w="2394" w:type="dxa"/>
          </w:tcPr>
          <w:p w:rsidR="00F0406F" w:rsidRPr="008F69F0" w:rsidRDefault="00F0406F" w:rsidP="008F69F0">
            <w:pPr>
              <w:jc w:val="center"/>
              <w:rPr>
                <w:rFonts w:ascii="Verdana" w:hAnsi="Verdana"/>
                <w:sz w:val="20"/>
                <w:szCs w:val="20"/>
              </w:rPr>
            </w:pPr>
          </w:p>
        </w:tc>
      </w:tr>
      <w:tr w:rsidR="00F0406F" w:rsidRPr="008F69F0" w:rsidTr="002B4FBF">
        <w:trPr>
          <w:trHeight w:val="1060"/>
        </w:trPr>
        <w:tc>
          <w:tcPr>
            <w:tcW w:w="2394" w:type="dxa"/>
          </w:tcPr>
          <w:p w:rsidR="00F0406F" w:rsidRPr="008F69F0" w:rsidRDefault="00F0406F" w:rsidP="008F69F0">
            <w:pPr>
              <w:jc w:val="both"/>
              <w:rPr>
                <w:rFonts w:ascii="Verdana" w:hAnsi="Verdana"/>
                <w:sz w:val="20"/>
                <w:szCs w:val="20"/>
              </w:rPr>
            </w:pPr>
            <w:r w:rsidRPr="008F69F0">
              <w:rPr>
                <w:rFonts w:ascii="Verdana" w:hAnsi="Verdana"/>
                <w:sz w:val="20"/>
                <w:szCs w:val="20"/>
              </w:rPr>
              <w:t>Total Votes cast through Postal Ballot forms received</w:t>
            </w:r>
          </w:p>
        </w:tc>
        <w:tc>
          <w:tcPr>
            <w:tcW w:w="2394" w:type="dxa"/>
          </w:tcPr>
          <w:p w:rsidR="00F0406F" w:rsidRPr="008F69F0" w:rsidRDefault="00F0406F" w:rsidP="008F69F0">
            <w:pPr>
              <w:jc w:val="both"/>
              <w:rPr>
                <w:rFonts w:ascii="Verdana" w:hAnsi="Verdana"/>
                <w:sz w:val="20"/>
                <w:szCs w:val="20"/>
              </w:rPr>
            </w:pPr>
          </w:p>
        </w:tc>
        <w:tc>
          <w:tcPr>
            <w:tcW w:w="2394" w:type="dxa"/>
          </w:tcPr>
          <w:p w:rsidR="00F0406F" w:rsidRPr="008F69F0" w:rsidRDefault="00F0406F" w:rsidP="008F69F0">
            <w:pPr>
              <w:jc w:val="center"/>
              <w:rPr>
                <w:rFonts w:ascii="Verdana" w:hAnsi="Verdana"/>
                <w:sz w:val="20"/>
                <w:szCs w:val="20"/>
              </w:rPr>
            </w:pPr>
          </w:p>
        </w:tc>
        <w:tc>
          <w:tcPr>
            <w:tcW w:w="2394" w:type="dxa"/>
          </w:tcPr>
          <w:p w:rsidR="00F0406F" w:rsidRPr="008F69F0" w:rsidRDefault="00F0406F" w:rsidP="008F69F0">
            <w:pPr>
              <w:jc w:val="center"/>
              <w:rPr>
                <w:rFonts w:ascii="Verdana" w:hAnsi="Verdana"/>
                <w:sz w:val="20"/>
                <w:szCs w:val="20"/>
              </w:rPr>
            </w:pPr>
          </w:p>
        </w:tc>
      </w:tr>
      <w:tr w:rsidR="00F0406F" w:rsidRPr="008F69F0" w:rsidTr="00D77E76">
        <w:tc>
          <w:tcPr>
            <w:tcW w:w="2394" w:type="dxa"/>
          </w:tcPr>
          <w:p w:rsidR="00F0406F" w:rsidRPr="008F69F0" w:rsidRDefault="00F0406F" w:rsidP="008F69F0">
            <w:pPr>
              <w:jc w:val="both"/>
              <w:rPr>
                <w:rFonts w:ascii="Verdana" w:hAnsi="Verdana"/>
                <w:sz w:val="20"/>
                <w:szCs w:val="20"/>
              </w:rPr>
            </w:pPr>
            <w:r w:rsidRPr="008F69F0">
              <w:rPr>
                <w:rFonts w:ascii="Verdana" w:hAnsi="Verdana"/>
                <w:sz w:val="20"/>
                <w:szCs w:val="20"/>
              </w:rPr>
              <w:t xml:space="preserve">Grand Total of </w:t>
            </w:r>
            <w:r w:rsidR="00DA6A64" w:rsidRPr="008F69F0">
              <w:rPr>
                <w:rFonts w:ascii="Verdana" w:hAnsi="Verdana"/>
                <w:sz w:val="20"/>
                <w:szCs w:val="20"/>
              </w:rPr>
              <w:t>e- voting</w:t>
            </w:r>
            <w:r w:rsidRPr="008F69F0">
              <w:rPr>
                <w:rFonts w:ascii="Verdana" w:hAnsi="Verdana"/>
                <w:sz w:val="20"/>
                <w:szCs w:val="20"/>
              </w:rPr>
              <w:t>/Postal Ballot Form (A+B)</w:t>
            </w:r>
          </w:p>
        </w:tc>
        <w:tc>
          <w:tcPr>
            <w:tcW w:w="2394" w:type="dxa"/>
          </w:tcPr>
          <w:p w:rsidR="00F0406F" w:rsidRPr="008F69F0" w:rsidRDefault="00F0406F" w:rsidP="008F69F0">
            <w:pPr>
              <w:jc w:val="both"/>
              <w:rPr>
                <w:rFonts w:ascii="Verdana" w:hAnsi="Verdana"/>
                <w:sz w:val="20"/>
                <w:szCs w:val="20"/>
              </w:rPr>
            </w:pPr>
          </w:p>
        </w:tc>
        <w:tc>
          <w:tcPr>
            <w:tcW w:w="2394" w:type="dxa"/>
          </w:tcPr>
          <w:p w:rsidR="00F0406F" w:rsidRPr="008F69F0" w:rsidRDefault="00F0406F" w:rsidP="008F69F0">
            <w:pPr>
              <w:jc w:val="center"/>
              <w:rPr>
                <w:rFonts w:ascii="Verdana" w:hAnsi="Verdana"/>
                <w:sz w:val="20"/>
                <w:szCs w:val="20"/>
              </w:rPr>
            </w:pPr>
          </w:p>
        </w:tc>
        <w:tc>
          <w:tcPr>
            <w:tcW w:w="2394" w:type="dxa"/>
          </w:tcPr>
          <w:p w:rsidR="00F0406F" w:rsidRPr="008F69F0" w:rsidRDefault="00F0406F" w:rsidP="008F69F0">
            <w:pPr>
              <w:jc w:val="center"/>
              <w:rPr>
                <w:rFonts w:ascii="Verdana" w:hAnsi="Verdana"/>
                <w:sz w:val="20"/>
                <w:szCs w:val="20"/>
              </w:rPr>
            </w:pPr>
          </w:p>
        </w:tc>
      </w:tr>
      <w:tr w:rsidR="00F0406F" w:rsidRPr="008F69F0" w:rsidTr="00D77E76">
        <w:tc>
          <w:tcPr>
            <w:tcW w:w="2394" w:type="dxa"/>
          </w:tcPr>
          <w:p w:rsidR="00F0406F" w:rsidRPr="008F69F0" w:rsidRDefault="00F0406F" w:rsidP="008F69F0">
            <w:pPr>
              <w:jc w:val="both"/>
              <w:rPr>
                <w:rFonts w:ascii="Verdana" w:hAnsi="Verdana"/>
                <w:sz w:val="20"/>
                <w:szCs w:val="20"/>
              </w:rPr>
            </w:pPr>
            <w:r w:rsidRPr="008F69F0">
              <w:rPr>
                <w:rFonts w:ascii="Verdana" w:hAnsi="Verdana"/>
                <w:sz w:val="20"/>
                <w:szCs w:val="20"/>
              </w:rPr>
              <w:lastRenderedPageBreak/>
              <w:t xml:space="preserve">Less: Invalid e- </w:t>
            </w:r>
            <w:r w:rsidR="00DA6A64" w:rsidRPr="008F69F0">
              <w:rPr>
                <w:rFonts w:ascii="Verdana" w:hAnsi="Verdana"/>
                <w:sz w:val="20"/>
                <w:szCs w:val="20"/>
              </w:rPr>
              <w:t>voting</w:t>
            </w:r>
            <w:r w:rsidRPr="008F69F0">
              <w:rPr>
                <w:rFonts w:ascii="Verdana" w:hAnsi="Verdana"/>
                <w:sz w:val="20"/>
                <w:szCs w:val="20"/>
              </w:rPr>
              <w:t>/ Postal Ballot Forms*(On account of signature mismatch, for/against option not indicated)</w:t>
            </w:r>
          </w:p>
        </w:tc>
        <w:tc>
          <w:tcPr>
            <w:tcW w:w="2394" w:type="dxa"/>
          </w:tcPr>
          <w:p w:rsidR="00F0406F" w:rsidRPr="008F69F0" w:rsidRDefault="00F0406F" w:rsidP="008F69F0">
            <w:pPr>
              <w:jc w:val="both"/>
              <w:rPr>
                <w:rFonts w:ascii="Verdana" w:hAnsi="Verdana"/>
                <w:sz w:val="20"/>
                <w:szCs w:val="20"/>
              </w:rPr>
            </w:pPr>
          </w:p>
        </w:tc>
        <w:tc>
          <w:tcPr>
            <w:tcW w:w="2394" w:type="dxa"/>
          </w:tcPr>
          <w:p w:rsidR="00F0406F" w:rsidRPr="008F69F0" w:rsidRDefault="00F0406F" w:rsidP="008F69F0">
            <w:pPr>
              <w:jc w:val="center"/>
              <w:rPr>
                <w:rFonts w:ascii="Verdana" w:hAnsi="Verdana"/>
                <w:sz w:val="20"/>
                <w:szCs w:val="20"/>
              </w:rPr>
            </w:pPr>
          </w:p>
        </w:tc>
        <w:tc>
          <w:tcPr>
            <w:tcW w:w="2394" w:type="dxa"/>
          </w:tcPr>
          <w:p w:rsidR="00F0406F" w:rsidRPr="008F69F0" w:rsidRDefault="00F0406F" w:rsidP="008F69F0">
            <w:pPr>
              <w:jc w:val="center"/>
              <w:rPr>
                <w:rFonts w:ascii="Verdana" w:hAnsi="Verdana"/>
                <w:sz w:val="20"/>
                <w:szCs w:val="20"/>
              </w:rPr>
            </w:pPr>
          </w:p>
        </w:tc>
      </w:tr>
      <w:tr w:rsidR="00F0406F" w:rsidRPr="008F69F0" w:rsidTr="00D77E76">
        <w:tc>
          <w:tcPr>
            <w:tcW w:w="2394" w:type="dxa"/>
          </w:tcPr>
          <w:p w:rsidR="00F0406F" w:rsidRPr="008F69F0" w:rsidRDefault="00F0406F" w:rsidP="008F69F0">
            <w:pPr>
              <w:jc w:val="both"/>
              <w:rPr>
                <w:rFonts w:ascii="Verdana" w:hAnsi="Verdana"/>
                <w:sz w:val="20"/>
                <w:szCs w:val="20"/>
              </w:rPr>
            </w:pPr>
            <w:r w:rsidRPr="008F69F0">
              <w:rPr>
                <w:rFonts w:ascii="Verdana" w:hAnsi="Verdana"/>
                <w:sz w:val="20"/>
                <w:szCs w:val="20"/>
              </w:rPr>
              <w:t xml:space="preserve">Net </w:t>
            </w:r>
            <w:r w:rsidR="00DA6A64">
              <w:rPr>
                <w:rFonts w:ascii="Verdana" w:hAnsi="Verdana"/>
                <w:sz w:val="20"/>
                <w:szCs w:val="20"/>
              </w:rPr>
              <w:t>e-</w:t>
            </w:r>
            <w:r w:rsidR="00DA6A64" w:rsidRPr="008F69F0">
              <w:rPr>
                <w:rFonts w:ascii="Verdana" w:hAnsi="Verdana"/>
                <w:sz w:val="20"/>
                <w:szCs w:val="20"/>
              </w:rPr>
              <w:t>voting</w:t>
            </w:r>
            <w:r w:rsidRPr="008F69F0">
              <w:rPr>
                <w:rFonts w:ascii="Verdana" w:hAnsi="Verdana"/>
                <w:sz w:val="20"/>
                <w:szCs w:val="20"/>
              </w:rPr>
              <w:t>/Postal Ballot Forms(C-D)*(iii)</w:t>
            </w:r>
          </w:p>
        </w:tc>
        <w:tc>
          <w:tcPr>
            <w:tcW w:w="2394" w:type="dxa"/>
          </w:tcPr>
          <w:p w:rsidR="00F0406F" w:rsidRPr="008F69F0" w:rsidRDefault="00F0406F" w:rsidP="008F69F0">
            <w:pPr>
              <w:jc w:val="both"/>
              <w:rPr>
                <w:rFonts w:ascii="Verdana" w:hAnsi="Verdana"/>
                <w:sz w:val="20"/>
                <w:szCs w:val="20"/>
              </w:rPr>
            </w:pPr>
          </w:p>
        </w:tc>
        <w:tc>
          <w:tcPr>
            <w:tcW w:w="2394" w:type="dxa"/>
          </w:tcPr>
          <w:p w:rsidR="00F0406F" w:rsidRPr="008F69F0" w:rsidRDefault="00F0406F" w:rsidP="008F69F0">
            <w:pPr>
              <w:jc w:val="center"/>
              <w:rPr>
                <w:rFonts w:ascii="Verdana" w:hAnsi="Verdana"/>
                <w:sz w:val="20"/>
                <w:szCs w:val="20"/>
              </w:rPr>
            </w:pPr>
          </w:p>
        </w:tc>
        <w:tc>
          <w:tcPr>
            <w:tcW w:w="2394" w:type="dxa"/>
          </w:tcPr>
          <w:p w:rsidR="00F0406F" w:rsidRPr="008F69F0" w:rsidRDefault="00F0406F" w:rsidP="002B4FBF">
            <w:pPr>
              <w:rPr>
                <w:rFonts w:ascii="Verdana" w:hAnsi="Verdana"/>
                <w:sz w:val="20"/>
                <w:szCs w:val="20"/>
              </w:rPr>
            </w:pPr>
          </w:p>
        </w:tc>
      </w:tr>
    </w:tbl>
    <w:p w:rsidR="002A5D85" w:rsidRPr="008F69F0" w:rsidRDefault="002A5D85" w:rsidP="008F69F0">
      <w:pPr>
        <w:spacing w:after="0" w:line="240" w:lineRule="auto"/>
        <w:jc w:val="both"/>
        <w:rPr>
          <w:rFonts w:ascii="Verdana" w:hAnsi="Verdana"/>
          <w:b/>
          <w:sz w:val="20"/>
          <w:szCs w:val="20"/>
        </w:rPr>
      </w:pPr>
    </w:p>
    <w:p w:rsidR="00D77E76" w:rsidRPr="008F69F0" w:rsidRDefault="00D77E76" w:rsidP="008F69F0">
      <w:pPr>
        <w:spacing w:after="0" w:line="240" w:lineRule="auto"/>
        <w:jc w:val="both"/>
        <w:rPr>
          <w:rFonts w:ascii="Verdana" w:hAnsi="Verdana"/>
          <w:b/>
          <w:sz w:val="20"/>
          <w:szCs w:val="20"/>
        </w:rPr>
      </w:pPr>
      <w:r w:rsidRPr="008F69F0">
        <w:rPr>
          <w:rFonts w:ascii="Verdana" w:hAnsi="Verdana"/>
          <w:b/>
          <w:sz w:val="20"/>
          <w:szCs w:val="20"/>
        </w:rPr>
        <w:t>NOTE</w:t>
      </w:r>
      <w:r w:rsidR="008F2396" w:rsidRPr="008F69F0">
        <w:rPr>
          <w:rFonts w:ascii="Verdana" w:hAnsi="Verdana"/>
          <w:b/>
          <w:sz w:val="20"/>
          <w:szCs w:val="20"/>
        </w:rPr>
        <w:t>S</w:t>
      </w:r>
      <w:r w:rsidRPr="008F69F0">
        <w:rPr>
          <w:rFonts w:ascii="Verdana" w:hAnsi="Verdana"/>
          <w:b/>
          <w:sz w:val="20"/>
          <w:szCs w:val="20"/>
        </w:rPr>
        <w:t>:</w:t>
      </w:r>
    </w:p>
    <w:p w:rsidR="00D77E76" w:rsidRPr="00031093" w:rsidRDefault="00D77E76" w:rsidP="008F69F0">
      <w:pPr>
        <w:pStyle w:val="ListParagraph"/>
        <w:numPr>
          <w:ilvl w:val="0"/>
          <w:numId w:val="4"/>
        </w:numPr>
        <w:spacing w:after="0" w:line="240" w:lineRule="auto"/>
        <w:jc w:val="both"/>
        <w:rPr>
          <w:rFonts w:ascii="Verdana" w:hAnsi="Verdana"/>
          <w:sz w:val="16"/>
          <w:szCs w:val="16"/>
        </w:rPr>
      </w:pPr>
      <w:r w:rsidRPr="00031093">
        <w:rPr>
          <w:rFonts w:ascii="Verdana" w:hAnsi="Verdana"/>
          <w:sz w:val="16"/>
          <w:szCs w:val="16"/>
        </w:rPr>
        <w:t>Invalid Postal Ballot was not taken into account for counting of votes.</w:t>
      </w:r>
    </w:p>
    <w:p w:rsidR="00D77E76" w:rsidRPr="00031093" w:rsidRDefault="00D77E76" w:rsidP="008F69F0">
      <w:pPr>
        <w:pStyle w:val="ListParagraph"/>
        <w:numPr>
          <w:ilvl w:val="0"/>
          <w:numId w:val="4"/>
        </w:numPr>
        <w:spacing w:after="0" w:line="240" w:lineRule="auto"/>
        <w:jc w:val="both"/>
        <w:rPr>
          <w:rFonts w:ascii="Verdana" w:hAnsi="Verdana"/>
          <w:sz w:val="16"/>
          <w:szCs w:val="16"/>
        </w:rPr>
      </w:pPr>
      <w:r w:rsidRPr="00031093">
        <w:rPr>
          <w:rFonts w:ascii="Verdana" w:hAnsi="Verdana"/>
          <w:sz w:val="16"/>
          <w:szCs w:val="16"/>
        </w:rPr>
        <w:t>Votes cast in favour or against has been considered on the basis of the number of shares held as on the date reckoned for the purpose of the Postal Ballot or the number of shares mentioned in the Postal ballot whichever is less.</w:t>
      </w:r>
    </w:p>
    <w:p w:rsidR="00D77E76" w:rsidRPr="008F69F0" w:rsidRDefault="00D77E76" w:rsidP="008F69F0">
      <w:pPr>
        <w:pStyle w:val="ListParagraph"/>
        <w:numPr>
          <w:ilvl w:val="0"/>
          <w:numId w:val="4"/>
        </w:numPr>
        <w:spacing w:after="0" w:line="240" w:lineRule="auto"/>
        <w:jc w:val="both"/>
        <w:rPr>
          <w:rFonts w:ascii="Verdana" w:hAnsi="Verdana"/>
          <w:sz w:val="20"/>
          <w:szCs w:val="20"/>
        </w:rPr>
      </w:pPr>
      <w:r w:rsidRPr="00031093">
        <w:rPr>
          <w:rFonts w:ascii="Verdana" w:hAnsi="Verdana"/>
          <w:sz w:val="16"/>
          <w:szCs w:val="16"/>
        </w:rPr>
        <w:t xml:space="preserve">There is </w:t>
      </w:r>
      <w:r w:rsidR="00F77A64" w:rsidRPr="00031093">
        <w:rPr>
          <w:rFonts w:ascii="Verdana" w:hAnsi="Verdana"/>
          <w:sz w:val="16"/>
          <w:szCs w:val="16"/>
        </w:rPr>
        <w:t>no</w:t>
      </w:r>
      <w:r w:rsidRPr="00031093">
        <w:rPr>
          <w:rFonts w:ascii="Verdana" w:hAnsi="Verdana"/>
          <w:sz w:val="16"/>
          <w:szCs w:val="16"/>
        </w:rPr>
        <w:t>case where the shareholder has voted both thr</w:t>
      </w:r>
      <w:r w:rsidR="00DA6A64">
        <w:rPr>
          <w:rFonts w:ascii="Verdana" w:hAnsi="Verdana"/>
          <w:sz w:val="16"/>
          <w:szCs w:val="16"/>
        </w:rPr>
        <w:t>ough Postal Ballot and through e</w:t>
      </w:r>
      <w:r w:rsidRPr="00031093">
        <w:rPr>
          <w:rFonts w:ascii="Verdana" w:hAnsi="Verdana"/>
          <w:sz w:val="16"/>
          <w:szCs w:val="16"/>
        </w:rPr>
        <w:t>-voting</w:t>
      </w:r>
      <w:r w:rsidRPr="008F69F0">
        <w:rPr>
          <w:rFonts w:ascii="Verdana" w:hAnsi="Verdana"/>
          <w:sz w:val="20"/>
          <w:szCs w:val="20"/>
        </w:rPr>
        <w:t>.</w:t>
      </w:r>
    </w:p>
    <w:p w:rsidR="002B4FBF" w:rsidRDefault="002B4FBF" w:rsidP="008F69F0">
      <w:pPr>
        <w:spacing w:after="0" w:line="240" w:lineRule="auto"/>
        <w:rPr>
          <w:rFonts w:ascii="Verdana" w:hAnsi="Verdana"/>
          <w:sz w:val="20"/>
          <w:szCs w:val="20"/>
        </w:rPr>
      </w:pPr>
    </w:p>
    <w:p w:rsidR="002B4FBF" w:rsidRDefault="002B4FBF" w:rsidP="002B4FBF">
      <w:pPr>
        <w:spacing w:after="0" w:line="240" w:lineRule="auto"/>
        <w:jc w:val="both"/>
        <w:rPr>
          <w:rFonts w:ascii="Verdana" w:hAnsi="Verdana"/>
          <w:b/>
          <w:sz w:val="20"/>
          <w:szCs w:val="20"/>
        </w:rPr>
      </w:pPr>
      <w:r w:rsidRPr="008F69F0">
        <w:rPr>
          <w:rFonts w:ascii="Verdana" w:hAnsi="Verdana"/>
          <w:b/>
          <w:sz w:val="20"/>
          <w:szCs w:val="20"/>
        </w:rPr>
        <w:t>SUMMARY OF POSTAL BALLOT</w:t>
      </w:r>
    </w:p>
    <w:p w:rsidR="002B4FBF" w:rsidRPr="008F69F0" w:rsidRDefault="002B4FBF" w:rsidP="002B4FBF">
      <w:pPr>
        <w:spacing w:after="0" w:line="240" w:lineRule="auto"/>
        <w:jc w:val="both"/>
        <w:rPr>
          <w:rFonts w:ascii="Verdana" w:hAnsi="Verdana"/>
          <w:b/>
          <w:sz w:val="20"/>
          <w:szCs w:val="20"/>
        </w:rPr>
      </w:pPr>
    </w:p>
    <w:tbl>
      <w:tblPr>
        <w:tblStyle w:val="TableGrid"/>
        <w:tblW w:w="9584" w:type="dxa"/>
        <w:tblLayout w:type="fixed"/>
        <w:tblLook w:val="04A0"/>
      </w:tblPr>
      <w:tblGrid>
        <w:gridCol w:w="1008"/>
        <w:gridCol w:w="1440"/>
        <w:gridCol w:w="1350"/>
        <w:gridCol w:w="1080"/>
        <w:gridCol w:w="1260"/>
        <w:gridCol w:w="900"/>
        <w:gridCol w:w="1350"/>
        <w:gridCol w:w="1196"/>
      </w:tblGrid>
      <w:tr w:rsidR="002B4FBF" w:rsidRPr="008F69F0" w:rsidTr="00AA7FB6">
        <w:tc>
          <w:tcPr>
            <w:tcW w:w="1008" w:type="dxa"/>
          </w:tcPr>
          <w:p w:rsidR="002B4FBF" w:rsidRPr="008F69F0" w:rsidRDefault="002B4FBF" w:rsidP="00AA7FB6">
            <w:pPr>
              <w:jc w:val="both"/>
              <w:rPr>
                <w:rFonts w:ascii="Verdana" w:hAnsi="Verdana"/>
                <w:sz w:val="20"/>
                <w:szCs w:val="20"/>
              </w:rPr>
            </w:pPr>
            <w:r w:rsidRPr="008F69F0">
              <w:rPr>
                <w:rFonts w:ascii="Verdana" w:hAnsi="Verdana"/>
                <w:sz w:val="20"/>
                <w:szCs w:val="20"/>
              </w:rPr>
              <w:t>Promoter/Public</w:t>
            </w:r>
          </w:p>
        </w:tc>
        <w:tc>
          <w:tcPr>
            <w:tcW w:w="1440" w:type="dxa"/>
          </w:tcPr>
          <w:p w:rsidR="002B4FBF" w:rsidRPr="008F69F0" w:rsidRDefault="002B4FBF" w:rsidP="00AA7FB6">
            <w:pPr>
              <w:jc w:val="center"/>
              <w:rPr>
                <w:rFonts w:ascii="Verdana" w:hAnsi="Verdana"/>
                <w:sz w:val="20"/>
                <w:szCs w:val="20"/>
              </w:rPr>
            </w:pPr>
            <w:r w:rsidRPr="008F69F0">
              <w:rPr>
                <w:rFonts w:ascii="Verdana" w:hAnsi="Verdana"/>
                <w:sz w:val="20"/>
                <w:szCs w:val="20"/>
              </w:rPr>
              <w:t>No. of shares held(1)</w:t>
            </w:r>
          </w:p>
        </w:tc>
        <w:tc>
          <w:tcPr>
            <w:tcW w:w="1350" w:type="dxa"/>
          </w:tcPr>
          <w:p w:rsidR="002B4FBF" w:rsidRPr="008F69F0" w:rsidRDefault="002B4FBF" w:rsidP="00AA7FB6">
            <w:pPr>
              <w:jc w:val="center"/>
              <w:rPr>
                <w:rFonts w:ascii="Verdana" w:hAnsi="Verdana"/>
                <w:sz w:val="20"/>
                <w:szCs w:val="20"/>
              </w:rPr>
            </w:pPr>
            <w:r w:rsidRPr="008F69F0">
              <w:rPr>
                <w:rFonts w:ascii="Verdana" w:hAnsi="Verdana"/>
                <w:sz w:val="20"/>
                <w:szCs w:val="20"/>
              </w:rPr>
              <w:t>No. of votes polled(2)</w:t>
            </w:r>
          </w:p>
        </w:tc>
        <w:tc>
          <w:tcPr>
            <w:tcW w:w="1080" w:type="dxa"/>
          </w:tcPr>
          <w:p w:rsidR="002B4FBF" w:rsidRPr="008F69F0" w:rsidRDefault="002B4FBF" w:rsidP="00AA7FB6">
            <w:pPr>
              <w:jc w:val="center"/>
              <w:rPr>
                <w:rFonts w:ascii="Verdana" w:hAnsi="Verdana"/>
                <w:sz w:val="20"/>
                <w:szCs w:val="20"/>
              </w:rPr>
            </w:pPr>
            <w:r w:rsidRPr="008F69F0">
              <w:rPr>
                <w:rFonts w:ascii="Verdana" w:hAnsi="Verdana"/>
                <w:sz w:val="20"/>
                <w:szCs w:val="20"/>
              </w:rPr>
              <w:t>% of votes polled on outstanding shares(3)=[(2)/(1)]*100</w:t>
            </w:r>
          </w:p>
        </w:tc>
        <w:tc>
          <w:tcPr>
            <w:tcW w:w="1260" w:type="dxa"/>
          </w:tcPr>
          <w:p w:rsidR="002B4FBF" w:rsidRPr="008F69F0" w:rsidRDefault="002B4FBF" w:rsidP="00AA7FB6">
            <w:pPr>
              <w:jc w:val="center"/>
              <w:rPr>
                <w:rFonts w:ascii="Verdana" w:hAnsi="Verdana"/>
                <w:sz w:val="20"/>
                <w:szCs w:val="20"/>
              </w:rPr>
            </w:pPr>
            <w:r w:rsidRPr="008F69F0">
              <w:rPr>
                <w:rFonts w:ascii="Verdana" w:hAnsi="Verdana"/>
                <w:sz w:val="20"/>
                <w:szCs w:val="20"/>
              </w:rPr>
              <w:t>No. of votes in Favour(4)</w:t>
            </w:r>
          </w:p>
        </w:tc>
        <w:tc>
          <w:tcPr>
            <w:tcW w:w="900" w:type="dxa"/>
          </w:tcPr>
          <w:p w:rsidR="002B4FBF" w:rsidRPr="008F69F0" w:rsidRDefault="002B4FBF" w:rsidP="00AA7FB6">
            <w:pPr>
              <w:jc w:val="center"/>
              <w:rPr>
                <w:rFonts w:ascii="Verdana" w:hAnsi="Verdana"/>
                <w:sz w:val="20"/>
                <w:szCs w:val="20"/>
              </w:rPr>
            </w:pPr>
            <w:r w:rsidRPr="008F69F0">
              <w:rPr>
                <w:rFonts w:ascii="Verdana" w:hAnsi="Verdana"/>
                <w:sz w:val="20"/>
                <w:szCs w:val="20"/>
              </w:rPr>
              <w:t>No. of Votes against(5)</w:t>
            </w:r>
          </w:p>
        </w:tc>
        <w:tc>
          <w:tcPr>
            <w:tcW w:w="1350" w:type="dxa"/>
          </w:tcPr>
          <w:p w:rsidR="002B4FBF" w:rsidRPr="008F69F0" w:rsidRDefault="002B4FBF" w:rsidP="00AA7FB6">
            <w:pPr>
              <w:jc w:val="center"/>
              <w:rPr>
                <w:rFonts w:ascii="Verdana" w:hAnsi="Verdana"/>
                <w:sz w:val="20"/>
                <w:szCs w:val="20"/>
              </w:rPr>
            </w:pPr>
            <w:r w:rsidRPr="008F69F0">
              <w:rPr>
                <w:rFonts w:ascii="Verdana" w:hAnsi="Verdana"/>
                <w:sz w:val="20"/>
                <w:szCs w:val="20"/>
              </w:rPr>
              <w:t>% of votes in favour on votes polled(6)=[(4)/(2)]*100</w:t>
            </w:r>
          </w:p>
        </w:tc>
        <w:tc>
          <w:tcPr>
            <w:tcW w:w="1196" w:type="dxa"/>
          </w:tcPr>
          <w:p w:rsidR="002B4FBF" w:rsidRPr="008F69F0" w:rsidRDefault="002B4FBF" w:rsidP="00AA7FB6">
            <w:pPr>
              <w:jc w:val="center"/>
              <w:rPr>
                <w:rFonts w:ascii="Verdana" w:hAnsi="Verdana"/>
                <w:sz w:val="20"/>
                <w:szCs w:val="20"/>
              </w:rPr>
            </w:pPr>
            <w:r w:rsidRPr="008F69F0">
              <w:rPr>
                <w:rFonts w:ascii="Verdana" w:hAnsi="Verdana"/>
                <w:sz w:val="20"/>
                <w:szCs w:val="20"/>
              </w:rPr>
              <w:t>% of votes against on votes polled(7)=[(5)/(2)]*100</w:t>
            </w:r>
          </w:p>
        </w:tc>
      </w:tr>
      <w:tr w:rsidR="002B4FBF" w:rsidRPr="008F69F0" w:rsidTr="00AA7FB6">
        <w:tc>
          <w:tcPr>
            <w:tcW w:w="1008" w:type="dxa"/>
          </w:tcPr>
          <w:p w:rsidR="002B4FBF" w:rsidRPr="008F69F0" w:rsidRDefault="002B4FBF" w:rsidP="00AA7FB6">
            <w:pPr>
              <w:jc w:val="both"/>
              <w:rPr>
                <w:rFonts w:ascii="Verdana" w:hAnsi="Verdana"/>
                <w:sz w:val="20"/>
                <w:szCs w:val="20"/>
              </w:rPr>
            </w:pPr>
            <w:r w:rsidRPr="008F69F0">
              <w:rPr>
                <w:rFonts w:ascii="Verdana" w:hAnsi="Verdana"/>
                <w:sz w:val="20"/>
                <w:szCs w:val="20"/>
              </w:rPr>
              <w:t>Promoter and Promoter group</w:t>
            </w:r>
          </w:p>
        </w:tc>
        <w:tc>
          <w:tcPr>
            <w:tcW w:w="1440" w:type="dxa"/>
          </w:tcPr>
          <w:p w:rsidR="002B4FBF" w:rsidRPr="00CE7BF7" w:rsidRDefault="002B4FBF" w:rsidP="00AA7FB6">
            <w:pPr>
              <w:jc w:val="center"/>
              <w:rPr>
                <w:rFonts w:ascii="Verdana" w:hAnsi="Verdana"/>
                <w:sz w:val="20"/>
                <w:szCs w:val="20"/>
              </w:rPr>
            </w:pPr>
          </w:p>
        </w:tc>
        <w:tc>
          <w:tcPr>
            <w:tcW w:w="1350" w:type="dxa"/>
          </w:tcPr>
          <w:p w:rsidR="002B4FBF" w:rsidRPr="00CE7BF7" w:rsidRDefault="002B4FBF" w:rsidP="00AA7FB6">
            <w:pPr>
              <w:jc w:val="center"/>
              <w:rPr>
                <w:rFonts w:ascii="Verdana" w:hAnsi="Verdana"/>
                <w:sz w:val="20"/>
                <w:szCs w:val="20"/>
              </w:rPr>
            </w:pPr>
          </w:p>
        </w:tc>
        <w:tc>
          <w:tcPr>
            <w:tcW w:w="1080" w:type="dxa"/>
          </w:tcPr>
          <w:p w:rsidR="002B4FBF" w:rsidRPr="00CE7BF7" w:rsidRDefault="002B4FBF" w:rsidP="00AA7FB6">
            <w:pPr>
              <w:jc w:val="center"/>
              <w:rPr>
                <w:rFonts w:ascii="Verdana" w:hAnsi="Verdana"/>
                <w:sz w:val="20"/>
                <w:szCs w:val="20"/>
              </w:rPr>
            </w:pPr>
          </w:p>
        </w:tc>
        <w:tc>
          <w:tcPr>
            <w:tcW w:w="1260" w:type="dxa"/>
          </w:tcPr>
          <w:p w:rsidR="002B4FBF" w:rsidRPr="00CE7BF7" w:rsidRDefault="002B4FBF" w:rsidP="00AA7FB6">
            <w:pPr>
              <w:jc w:val="center"/>
              <w:rPr>
                <w:rFonts w:ascii="Verdana" w:hAnsi="Verdana"/>
                <w:sz w:val="20"/>
                <w:szCs w:val="20"/>
              </w:rPr>
            </w:pPr>
          </w:p>
        </w:tc>
        <w:tc>
          <w:tcPr>
            <w:tcW w:w="900" w:type="dxa"/>
          </w:tcPr>
          <w:p w:rsidR="002B4FBF" w:rsidRPr="00CE7BF7" w:rsidRDefault="002B4FBF" w:rsidP="00AA7FB6">
            <w:pPr>
              <w:jc w:val="center"/>
              <w:rPr>
                <w:rFonts w:ascii="Verdana" w:hAnsi="Verdana"/>
                <w:sz w:val="20"/>
                <w:szCs w:val="20"/>
              </w:rPr>
            </w:pPr>
          </w:p>
        </w:tc>
        <w:tc>
          <w:tcPr>
            <w:tcW w:w="1350" w:type="dxa"/>
          </w:tcPr>
          <w:p w:rsidR="002B4FBF" w:rsidRPr="00CE7BF7" w:rsidRDefault="002B4FBF" w:rsidP="00AA7FB6">
            <w:pPr>
              <w:jc w:val="center"/>
              <w:rPr>
                <w:rFonts w:ascii="Verdana" w:hAnsi="Verdana"/>
                <w:sz w:val="20"/>
                <w:szCs w:val="20"/>
              </w:rPr>
            </w:pPr>
          </w:p>
        </w:tc>
        <w:tc>
          <w:tcPr>
            <w:tcW w:w="1196" w:type="dxa"/>
          </w:tcPr>
          <w:p w:rsidR="002B4FBF" w:rsidRPr="00CE7BF7" w:rsidRDefault="002B4FBF" w:rsidP="00AA7FB6">
            <w:pPr>
              <w:jc w:val="center"/>
              <w:rPr>
                <w:rFonts w:ascii="Verdana" w:hAnsi="Verdana"/>
                <w:sz w:val="20"/>
                <w:szCs w:val="20"/>
              </w:rPr>
            </w:pPr>
          </w:p>
        </w:tc>
      </w:tr>
      <w:tr w:rsidR="002B4FBF" w:rsidRPr="008F69F0" w:rsidTr="00AA7FB6">
        <w:tc>
          <w:tcPr>
            <w:tcW w:w="1008" w:type="dxa"/>
          </w:tcPr>
          <w:p w:rsidR="002B4FBF" w:rsidRPr="008F69F0" w:rsidRDefault="002B4FBF" w:rsidP="00AA7FB6">
            <w:pPr>
              <w:jc w:val="both"/>
              <w:rPr>
                <w:rFonts w:ascii="Verdana" w:hAnsi="Verdana"/>
                <w:sz w:val="20"/>
                <w:szCs w:val="20"/>
              </w:rPr>
            </w:pPr>
            <w:r w:rsidRPr="008F69F0">
              <w:rPr>
                <w:rFonts w:ascii="Verdana" w:hAnsi="Verdana"/>
                <w:sz w:val="20"/>
                <w:szCs w:val="20"/>
              </w:rPr>
              <w:t>Public institutional holders</w:t>
            </w:r>
          </w:p>
        </w:tc>
        <w:tc>
          <w:tcPr>
            <w:tcW w:w="1440" w:type="dxa"/>
          </w:tcPr>
          <w:p w:rsidR="002B4FBF" w:rsidRPr="00CE7BF7" w:rsidRDefault="002B4FBF" w:rsidP="00AA7FB6">
            <w:pPr>
              <w:jc w:val="center"/>
              <w:rPr>
                <w:rFonts w:ascii="Verdana" w:hAnsi="Verdana"/>
                <w:sz w:val="20"/>
                <w:szCs w:val="20"/>
              </w:rPr>
            </w:pPr>
          </w:p>
        </w:tc>
        <w:tc>
          <w:tcPr>
            <w:tcW w:w="1350" w:type="dxa"/>
          </w:tcPr>
          <w:p w:rsidR="002B4FBF" w:rsidRPr="00CE7BF7" w:rsidRDefault="002B4FBF" w:rsidP="00AA7FB6">
            <w:pPr>
              <w:jc w:val="center"/>
              <w:rPr>
                <w:rFonts w:ascii="Verdana" w:hAnsi="Verdana"/>
                <w:sz w:val="20"/>
                <w:szCs w:val="20"/>
              </w:rPr>
            </w:pPr>
          </w:p>
        </w:tc>
        <w:tc>
          <w:tcPr>
            <w:tcW w:w="1080" w:type="dxa"/>
          </w:tcPr>
          <w:p w:rsidR="002B4FBF" w:rsidRPr="00CE7BF7" w:rsidRDefault="002B4FBF" w:rsidP="00AA7FB6">
            <w:pPr>
              <w:jc w:val="center"/>
              <w:rPr>
                <w:rFonts w:ascii="Verdana" w:hAnsi="Verdana"/>
                <w:sz w:val="20"/>
                <w:szCs w:val="20"/>
              </w:rPr>
            </w:pPr>
          </w:p>
        </w:tc>
        <w:tc>
          <w:tcPr>
            <w:tcW w:w="1260" w:type="dxa"/>
          </w:tcPr>
          <w:p w:rsidR="002B4FBF" w:rsidRPr="00CE7BF7" w:rsidRDefault="002B4FBF" w:rsidP="00AA7FB6">
            <w:pPr>
              <w:jc w:val="center"/>
              <w:rPr>
                <w:rFonts w:ascii="Verdana" w:hAnsi="Verdana"/>
                <w:sz w:val="20"/>
                <w:szCs w:val="20"/>
              </w:rPr>
            </w:pPr>
          </w:p>
        </w:tc>
        <w:tc>
          <w:tcPr>
            <w:tcW w:w="900" w:type="dxa"/>
          </w:tcPr>
          <w:p w:rsidR="002B4FBF" w:rsidRPr="00CE7BF7" w:rsidRDefault="002B4FBF" w:rsidP="00AA7FB6">
            <w:pPr>
              <w:jc w:val="center"/>
              <w:rPr>
                <w:rFonts w:ascii="Verdana" w:hAnsi="Verdana"/>
                <w:sz w:val="20"/>
                <w:szCs w:val="20"/>
              </w:rPr>
            </w:pPr>
          </w:p>
        </w:tc>
        <w:tc>
          <w:tcPr>
            <w:tcW w:w="1350" w:type="dxa"/>
          </w:tcPr>
          <w:p w:rsidR="002B4FBF" w:rsidRPr="00CE7BF7" w:rsidRDefault="002B4FBF" w:rsidP="00AA7FB6">
            <w:pPr>
              <w:jc w:val="center"/>
              <w:rPr>
                <w:rFonts w:ascii="Verdana" w:hAnsi="Verdana"/>
                <w:sz w:val="20"/>
                <w:szCs w:val="20"/>
              </w:rPr>
            </w:pPr>
          </w:p>
        </w:tc>
        <w:tc>
          <w:tcPr>
            <w:tcW w:w="1196" w:type="dxa"/>
          </w:tcPr>
          <w:p w:rsidR="002B4FBF" w:rsidRPr="00CE7BF7" w:rsidRDefault="002B4FBF" w:rsidP="00AA7FB6">
            <w:pPr>
              <w:jc w:val="center"/>
              <w:rPr>
                <w:rFonts w:ascii="Verdana" w:hAnsi="Verdana"/>
                <w:sz w:val="20"/>
                <w:szCs w:val="20"/>
              </w:rPr>
            </w:pPr>
          </w:p>
        </w:tc>
      </w:tr>
      <w:tr w:rsidR="002B4FBF" w:rsidRPr="008F69F0" w:rsidTr="00AA7FB6">
        <w:tc>
          <w:tcPr>
            <w:tcW w:w="1008" w:type="dxa"/>
          </w:tcPr>
          <w:p w:rsidR="002B4FBF" w:rsidRPr="008F69F0" w:rsidRDefault="002B4FBF" w:rsidP="00AA7FB6">
            <w:pPr>
              <w:jc w:val="both"/>
              <w:rPr>
                <w:rFonts w:ascii="Verdana" w:hAnsi="Verdana"/>
                <w:sz w:val="20"/>
                <w:szCs w:val="20"/>
              </w:rPr>
            </w:pPr>
            <w:r w:rsidRPr="008F69F0">
              <w:rPr>
                <w:rFonts w:ascii="Verdana" w:hAnsi="Verdana"/>
                <w:sz w:val="20"/>
                <w:szCs w:val="20"/>
              </w:rPr>
              <w:t>Public-others</w:t>
            </w:r>
          </w:p>
        </w:tc>
        <w:tc>
          <w:tcPr>
            <w:tcW w:w="1440" w:type="dxa"/>
          </w:tcPr>
          <w:p w:rsidR="002B4FBF" w:rsidRPr="00CE7BF7" w:rsidRDefault="002B4FBF" w:rsidP="00AA7FB6">
            <w:pPr>
              <w:jc w:val="center"/>
              <w:rPr>
                <w:rFonts w:ascii="Verdana" w:hAnsi="Verdana"/>
                <w:b/>
                <w:sz w:val="20"/>
                <w:szCs w:val="20"/>
              </w:rPr>
            </w:pPr>
          </w:p>
        </w:tc>
        <w:tc>
          <w:tcPr>
            <w:tcW w:w="1350" w:type="dxa"/>
          </w:tcPr>
          <w:p w:rsidR="002B4FBF" w:rsidRPr="00CE7BF7" w:rsidRDefault="002B4FBF" w:rsidP="00AA7FB6">
            <w:pPr>
              <w:jc w:val="center"/>
              <w:rPr>
                <w:rFonts w:ascii="Verdana" w:hAnsi="Verdana"/>
                <w:sz w:val="20"/>
                <w:szCs w:val="20"/>
              </w:rPr>
            </w:pPr>
          </w:p>
        </w:tc>
        <w:tc>
          <w:tcPr>
            <w:tcW w:w="1080" w:type="dxa"/>
          </w:tcPr>
          <w:p w:rsidR="002B4FBF" w:rsidRPr="00CE7BF7" w:rsidRDefault="002B4FBF" w:rsidP="00AA7FB6">
            <w:pPr>
              <w:rPr>
                <w:rFonts w:ascii="Verdana" w:hAnsi="Verdana"/>
                <w:sz w:val="20"/>
                <w:szCs w:val="20"/>
              </w:rPr>
            </w:pPr>
          </w:p>
        </w:tc>
        <w:tc>
          <w:tcPr>
            <w:tcW w:w="1260" w:type="dxa"/>
          </w:tcPr>
          <w:p w:rsidR="002B4FBF" w:rsidRPr="00CE7BF7" w:rsidRDefault="002B4FBF" w:rsidP="00AA7FB6">
            <w:pPr>
              <w:rPr>
                <w:rFonts w:ascii="Verdana" w:hAnsi="Verdana"/>
                <w:sz w:val="20"/>
                <w:szCs w:val="20"/>
              </w:rPr>
            </w:pPr>
          </w:p>
        </w:tc>
        <w:tc>
          <w:tcPr>
            <w:tcW w:w="900" w:type="dxa"/>
          </w:tcPr>
          <w:p w:rsidR="002B4FBF" w:rsidRPr="00CE7BF7" w:rsidRDefault="002B4FBF" w:rsidP="00AA7FB6">
            <w:pPr>
              <w:jc w:val="center"/>
              <w:rPr>
                <w:rFonts w:ascii="Verdana" w:hAnsi="Verdana"/>
                <w:sz w:val="20"/>
                <w:szCs w:val="20"/>
              </w:rPr>
            </w:pPr>
          </w:p>
        </w:tc>
        <w:tc>
          <w:tcPr>
            <w:tcW w:w="1350" w:type="dxa"/>
          </w:tcPr>
          <w:p w:rsidR="002B4FBF" w:rsidRPr="00CE7BF7" w:rsidRDefault="002B4FBF" w:rsidP="00AA7FB6">
            <w:pPr>
              <w:jc w:val="center"/>
              <w:rPr>
                <w:rFonts w:ascii="Verdana" w:hAnsi="Verdana"/>
                <w:sz w:val="20"/>
                <w:szCs w:val="20"/>
              </w:rPr>
            </w:pPr>
          </w:p>
        </w:tc>
        <w:tc>
          <w:tcPr>
            <w:tcW w:w="1196" w:type="dxa"/>
          </w:tcPr>
          <w:p w:rsidR="002B4FBF" w:rsidRPr="00CE7BF7" w:rsidRDefault="002B4FBF" w:rsidP="00AA7FB6">
            <w:pPr>
              <w:jc w:val="center"/>
              <w:rPr>
                <w:rFonts w:ascii="Verdana" w:hAnsi="Verdana"/>
                <w:sz w:val="20"/>
                <w:szCs w:val="20"/>
              </w:rPr>
            </w:pPr>
          </w:p>
        </w:tc>
      </w:tr>
      <w:tr w:rsidR="002B4FBF" w:rsidRPr="008F69F0" w:rsidTr="00AA7FB6">
        <w:trPr>
          <w:trHeight w:val="286"/>
        </w:trPr>
        <w:tc>
          <w:tcPr>
            <w:tcW w:w="1008" w:type="dxa"/>
          </w:tcPr>
          <w:p w:rsidR="002B4FBF" w:rsidRPr="008F69F0" w:rsidRDefault="002B4FBF" w:rsidP="00AA7FB6">
            <w:pPr>
              <w:jc w:val="both"/>
              <w:rPr>
                <w:rFonts w:ascii="Verdana" w:hAnsi="Verdana"/>
                <w:sz w:val="20"/>
                <w:szCs w:val="20"/>
              </w:rPr>
            </w:pPr>
            <w:r w:rsidRPr="008F69F0">
              <w:rPr>
                <w:rFonts w:ascii="Verdana" w:hAnsi="Verdana"/>
                <w:sz w:val="20"/>
                <w:szCs w:val="20"/>
              </w:rPr>
              <w:t>Total</w:t>
            </w:r>
          </w:p>
        </w:tc>
        <w:tc>
          <w:tcPr>
            <w:tcW w:w="1440" w:type="dxa"/>
          </w:tcPr>
          <w:p w:rsidR="002B4FBF" w:rsidRPr="00CE7BF7" w:rsidRDefault="002B4FBF" w:rsidP="00AA7FB6">
            <w:pPr>
              <w:rPr>
                <w:rFonts w:ascii="Verdana" w:hAnsi="Verdana"/>
                <w:sz w:val="20"/>
                <w:szCs w:val="20"/>
              </w:rPr>
            </w:pPr>
          </w:p>
        </w:tc>
        <w:tc>
          <w:tcPr>
            <w:tcW w:w="1350" w:type="dxa"/>
          </w:tcPr>
          <w:p w:rsidR="002B4FBF" w:rsidRPr="00CE7BF7" w:rsidRDefault="002B4FBF" w:rsidP="00AA7FB6">
            <w:pPr>
              <w:rPr>
                <w:rFonts w:ascii="Verdana" w:hAnsi="Verdana"/>
                <w:sz w:val="20"/>
                <w:szCs w:val="20"/>
              </w:rPr>
            </w:pPr>
          </w:p>
        </w:tc>
        <w:tc>
          <w:tcPr>
            <w:tcW w:w="1080" w:type="dxa"/>
          </w:tcPr>
          <w:p w:rsidR="002B4FBF" w:rsidRPr="00CE7BF7" w:rsidRDefault="002B4FBF" w:rsidP="00AA7FB6">
            <w:pPr>
              <w:rPr>
                <w:rFonts w:ascii="Verdana" w:hAnsi="Verdana"/>
                <w:sz w:val="20"/>
                <w:szCs w:val="20"/>
              </w:rPr>
            </w:pPr>
          </w:p>
        </w:tc>
        <w:tc>
          <w:tcPr>
            <w:tcW w:w="1260" w:type="dxa"/>
          </w:tcPr>
          <w:p w:rsidR="002B4FBF" w:rsidRPr="00CE7BF7" w:rsidRDefault="002B4FBF" w:rsidP="00AA7FB6">
            <w:pPr>
              <w:rPr>
                <w:rFonts w:ascii="Verdana" w:hAnsi="Verdana"/>
                <w:sz w:val="20"/>
                <w:szCs w:val="20"/>
              </w:rPr>
            </w:pPr>
          </w:p>
        </w:tc>
        <w:tc>
          <w:tcPr>
            <w:tcW w:w="900" w:type="dxa"/>
          </w:tcPr>
          <w:p w:rsidR="002B4FBF" w:rsidRPr="00CE7BF7" w:rsidRDefault="002B4FBF" w:rsidP="00AA7FB6">
            <w:pPr>
              <w:jc w:val="center"/>
              <w:rPr>
                <w:rFonts w:ascii="Verdana" w:hAnsi="Verdana"/>
                <w:sz w:val="20"/>
                <w:szCs w:val="20"/>
              </w:rPr>
            </w:pPr>
          </w:p>
        </w:tc>
        <w:tc>
          <w:tcPr>
            <w:tcW w:w="1350" w:type="dxa"/>
          </w:tcPr>
          <w:p w:rsidR="002B4FBF" w:rsidRPr="00CE7BF7" w:rsidRDefault="002B4FBF" w:rsidP="00AA7FB6">
            <w:pPr>
              <w:rPr>
                <w:rFonts w:ascii="Verdana" w:hAnsi="Verdana"/>
                <w:sz w:val="20"/>
                <w:szCs w:val="20"/>
              </w:rPr>
            </w:pPr>
          </w:p>
          <w:p w:rsidR="002B4FBF" w:rsidRPr="00CE7BF7" w:rsidRDefault="002B4FBF" w:rsidP="00AA7FB6">
            <w:pPr>
              <w:jc w:val="center"/>
              <w:rPr>
                <w:rFonts w:ascii="Verdana" w:hAnsi="Verdana"/>
                <w:sz w:val="20"/>
                <w:szCs w:val="20"/>
              </w:rPr>
            </w:pPr>
          </w:p>
        </w:tc>
        <w:tc>
          <w:tcPr>
            <w:tcW w:w="1196" w:type="dxa"/>
          </w:tcPr>
          <w:p w:rsidR="002B4FBF" w:rsidRPr="00CE7BF7" w:rsidRDefault="002B4FBF" w:rsidP="00AA7FB6">
            <w:pPr>
              <w:rPr>
                <w:rFonts w:ascii="Verdana" w:hAnsi="Verdana"/>
                <w:sz w:val="20"/>
                <w:szCs w:val="20"/>
              </w:rPr>
            </w:pPr>
          </w:p>
          <w:p w:rsidR="002B4FBF" w:rsidRPr="00CE7BF7" w:rsidRDefault="002B4FBF" w:rsidP="00AA7FB6">
            <w:pPr>
              <w:jc w:val="center"/>
              <w:rPr>
                <w:rFonts w:ascii="Verdana" w:hAnsi="Verdana"/>
                <w:sz w:val="20"/>
                <w:szCs w:val="20"/>
              </w:rPr>
            </w:pPr>
          </w:p>
        </w:tc>
      </w:tr>
    </w:tbl>
    <w:p w:rsidR="002B4FBF" w:rsidRDefault="002B4FBF" w:rsidP="002B4FBF">
      <w:pPr>
        <w:spacing w:after="0" w:line="240" w:lineRule="auto"/>
        <w:rPr>
          <w:rFonts w:ascii="Verdana" w:hAnsi="Verdana"/>
          <w:sz w:val="20"/>
          <w:szCs w:val="20"/>
        </w:rPr>
      </w:pPr>
    </w:p>
    <w:p w:rsidR="00D77E76" w:rsidRPr="008F69F0" w:rsidRDefault="00D77E76" w:rsidP="002B4FBF">
      <w:pPr>
        <w:spacing w:after="0" w:line="240" w:lineRule="auto"/>
        <w:rPr>
          <w:rFonts w:ascii="Verdana" w:hAnsi="Verdana"/>
          <w:sz w:val="20"/>
          <w:szCs w:val="20"/>
        </w:rPr>
      </w:pPr>
      <w:r w:rsidRPr="008F69F0">
        <w:rPr>
          <w:rFonts w:ascii="Verdana" w:hAnsi="Verdana"/>
          <w:sz w:val="20"/>
          <w:szCs w:val="20"/>
        </w:rPr>
        <w:t>Perc</w:t>
      </w:r>
      <w:r w:rsidR="002B4FBF">
        <w:rPr>
          <w:rFonts w:ascii="Verdana" w:hAnsi="Verdana"/>
          <w:sz w:val="20"/>
          <w:szCs w:val="20"/>
        </w:rPr>
        <w:t>entage of Votes cast in favour : _____</w:t>
      </w:r>
      <w:r w:rsidR="00F77A64" w:rsidRPr="008F69F0">
        <w:rPr>
          <w:rFonts w:ascii="Verdana" w:hAnsi="Verdana"/>
          <w:sz w:val="20"/>
          <w:szCs w:val="20"/>
        </w:rPr>
        <w:t>%</w:t>
      </w:r>
      <w:r w:rsidRPr="008F69F0">
        <w:rPr>
          <w:rFonts w:ascii="Verdana" w:hAnsi="Verdana"/>
          <w:sz w:val="20"/>
          <w:szCs w:val="20"/>
        </w:rPr>
        <w:t xml:space="preserve">          Percentage of votes cast against:</w:t>
      </w:r>
      <w:r w:rsidR="002B4FBF">
        <w:rPr>
          <w:rFonts w:ascii="Verdana" w:hAnsi="Verdana"/>
          <w:sz w:val="20"/>
          <w:szCs w:val="20"/>
        </w:rPr>
        <w:t>___</w:t>
      </w:r>
      <w:r w:rsidR="00F77A64" w:rsidRPr="008F69F0">
        <w:rPr>
          <w:rFonts w:ascii="Verdana" w:hAnsi="Verdana"/>
          <w:sz w:val="20"/>
          <w:szCs w:val="20"/>
        </w:rPr>
        <w:t>%</w:t>
      </w:r>
    </w:p>
    <w:p w:rsidR="00A64622" w:rsidRDefault="00A64622" w:rsidP="008F69F0">
      <w:pPr>
        <w:spacing w:after="0" w:line="240" w:lineRule="auto"/>
        <w:jc w:val="both"/>
        <w:rPr>
          <w:rFonts w:ascii="Verdana" w:hAnsi="Verdana"/>
          <w:b/>
          <w:sz w:val="20"/>
          <w:szCs w:val="20"/>
        </w:rPr>
      </w:pPr>
    </w:p>
    <w:p w:rsidR="00D77E76" w:rsidRPr="008F69F0" w:rsidRDefault="00CE1620" w:rsidP="008F69F0">
      <w:pPr>
        <w:spacing w:after="0" w:line="240" w:lineRule="auto"/>
        <w:jc w:val="both"/>
        <w:rPr>
          <w:rFonts w:ascii="Verdana" w:hAnsi="Verdana"/>
          <w:b/>
          <w:sz w:val="20"/>
          <w:szCs w:val="20"/>
        </w:rPr>
      </w:pPr>
      <w:r w:rsidRPr="008F69F0">
        <w:rPr>
          <w:rFonts w:ascii="Verdana" w:hAnsi="Verdana"/>
          <w:b/>
          <w:sz w:val="20"/>
          <w:szCs w:val="20"/>
        </w:rPr>
        <w:t>RESULT</w:t>
      </w:r>
      <w:r w:rsidR="006915C3" w:rsidRPr="008F69F0">
        <w:rPr>
          <w:rFonts w:ascii="Verdana" w:hAnsi="Verdana"/>
          <w:b/>
          <w:sz w:val="20"/>
          <w:szCs w:val="20"/>
        </w:rPr>
        <w:t>:-</w:t>
      </w:r>
    </w:p>
    <w:p w:rsidR="00A64622" w:rsidRDefault="00A64622" w:rsidP="008F69F0">
      <w:pPr>
        <w:spacing w:after="0" w:line="240" w:lineRule="auto"/>
        <w:ind w:left="360"/>
        <w:jc w:val="both"/>
        <w:rPr>
          <w:rFonts w:ascii="Verdana" w:hAnsi="Verdana"/>
          <w:sz w:val="20"/>
          <w:szCs w:val="20"/>
        </w:rPr>
      </w:pPr>
    </w:p>
    <w:p w:rsidR="00D77E76" w:rsidRPr="008F69F0" w:rsidRDefault="00CE1620" w:rsidP="008F69F0">
      <w:pPr>
        <w:spacing w:after="0" w:line="240" w:lineRule="auto"/>
        <w:ind w:left="360"/>
        <w:jc w:val="both"/>
        <w:rPr>
          <w:rFonts w:ascii="Verdana" w:hAnsi="Verdana"/>
          <w:sz w:val="20"/>
          <w:szCs w:val="20"/>
        </w:rPr>
      </w:pPr>
      <w:r w:rsidRPr="008F69F0">
        <w:rPr>
          <w:rFonts w:ascii="Verdana" w:hAnsi="Verdana"/>
          <w:sz w:val="20"/>
          <w:szCs w:val="20"/>
        </w:rPr>
        <w:t xml:space="preserve">Since, </w:t>
      </w:r>
      <w:r w:rsidR="00D77E76" w:rsidRPr="008F69F0">
        <w:rPr>
          <w:rFonts w:ascii="Verdana" w:hAnsi="Verdana"/>
          <w:sz w:val="20"/>
          <w:szCs w:val="20"/>
        </w:rPr>
        <w:t>the number of votes cas</w:t>
      </w:r>
      <w:r w:rsidR="002A5D85" w:rsidRPr="008F69F0">
        <w:rPr>
          <w:rFonts w:ascii="Verdana" w:hAnsi="Verdana"/>
          <w:sz w:val="20"/>
          <w:szCs w:val="20"/>
        </w:rPr>
        <w:t>t in favour of the resolution</w:t>
      </w:r>
      <w:r w:rsidR="00D77E76" w:rsidRPr="008F69F0">
        <w:rPr>
          <w:rFonts w:ascii="Verdana" w:hAnsi="Verdana"/>
          <w:sz w:val="20"/>
          <w:szCs w:val="20"/>
        </w:rPr>
        <w:t xml:space="preserve"> i</w:t>
      </w:r>
      <w:r w:rsidRPr="008F69F0">
        <w:rPr>
          <w:rFonts w:ascii="Verdana" w:hAnsi="Verdana"/>
          <w:sz w:val="20"/>
          <w:szCs w:val="20"/>
        </w:rPr>
        <w:t xml:space="preserve">s </w:t>
      </w:r>
      <w:r w:rsidR="002B4FBF">
        <w:rPr>
          <w:rFonts w:ascii="Verdana" w:hAnsi="Verdana"/>
          <w:sz w:val="20"/>
          <w:szCs w:val="20"/>
        </w:rPr>
        <w:t>___</w:t>
      </w:r>
      <w:r w:rsidR="00F77A64" w:rsidRPr="008F69F0">
        <w:rPr>
          <w:rFonts w:ascii="Verdana" w:hAnsi="Verdana"/>
          <w:sz w:val="20"/>
          <w:szCs w:val="20"/>
        </w:rPr>
        <w:t>%</w:t>
      </w:r>
      <w:r w:rsidR="00D77E76" w:rsidRPr="008F69F0">
        <w:rPr>
          <w:rFonts w:ascii="Verdana" w:hAnsi="Verdana"/>
          <w:sz w:val="20"/>
          <w:szCs w:val="20"/>
        </w:rPr>
        <w:t xml:space="preserve">, I report that the </w:t>
      </w:r>
      <w:r w:rsidR="004E2372" w:rsidRPr="008F69F0">
        <w:rPr>
          <w:rFonts w:ascii="Verdana" w:hAnsi="Verdana"/>
          <w:sz w:val="20"/>
          <w:szCs w:val="20"/>
        </w:rPr>
        <w:t>S</w:t>
      </w:r>
      <w:r w:rsidR="00D77E76" w:rsidRPr="008F69F0">
        <w:rPr>
          <w:rFonts w:ascii="Verdana" w:hAnsi="Verdana"/>
          <w:sz w:val="20"/>
          <w:szCs w:val="20"/>
        </w:rPr>
        <w:t>pecial Resolution under Section 110 of the Companies Act, 2013 and the Companies (Management and Administration)Rules, 2014 as set out in the notice of postal ballot date</w:t>
      </w:r>
      <w:r w:rsidR="002B4FBF">
        <w:rPr>
          <w:rFonts w:ascii="Verdana" w:hAnsi="Verdana"/>
          <w:sz w:val="20"/>
          <w:szCs w:val="20"/>
        </w:rPr>
        <w:t>d _________</w:t>
      </w:r>
      <w:r w:rsidR="00F64C77" w:rsidRPr="008F69F0">
        <w:rPr>
          <w:rFonts w:ascii="Verdana" w:hAnsi="Verdana"/>
          <w:sz w:val="20"/>
          <w:szCs w:val="20"/>
        </w:rPr>
        <w:t xml:space="preserve"> </w:t>
      </w:r>
      <w:r w:rsidR="00D77E76" w:rsidRPr="008F69F0">
        <w:rPr>
          <w:rFonts w:ascii="Verdana" w:hAnsi="Verdana"/>
          <w:sz w:val="20"/>
          <w:szCs w:val="20"/>
        </w:rPr>
        <w:t xml:space="preserve">has been passed by the shareholders with the requisite majority. The </w:t>
      </w:r>
      <w:r w:rsidR="005B7F67" w:rsidRPr="008F69F0">
        <w:rPr>
          <w:rFonts w:ascii="Verdana" w:hAnsi="Verdana"/>
          <w:sz w:val="20"/>
          <w:szCs w:val="20"/>
        </w:rPr>
        <w:t>r</w:t>
      </w:r>
      <w:r w:rsidR="00D77E76" w:rsidRPr="008F69F0">
        <w:rPr>
          <w:rFonts w:ascii="Verdana" w:hAnsi="Verdana"/>
          <w:sz w:val="20"/>
          <w:szCs w:val="20"/>
        </w:rPr>
        <w:t>esolution is deemed to be passed as on the date of the announcement of the result.</w:t>
      </w:r>
    </w:p>
    <w:p w:rsidR="00A64622" w:rsidRDefault="00A64622" w:rsidP="008F69F0">
      <w:pPr>
        <w:spacing w:after="0" w:line="240" w:lineRule="auto"/>
        <w:ind w:left="360"/>
        <w:jc w:val="both"/>
        <w:rPr>
          <w:rFonts w:ascii="Verdana" w:hAnsi="Verdana"/>
          <w:sz w:val="20"/>
          <w:szCs w:val="20"/>
        </w:rPr>
      </w:pPr>
    </w:p>
    <w:p w:rsidR="00D77E76" w:rsidRDefault="00D77E76" w:rsidP="008F69F0">
      <w:pPr>
        <w:spacing w:after="0" w:line="240" w:lineRule="auto"/>
        <w:ind w:left="360"/>
        <w:jc w:val="both"/>
        <w:rPr>
          <w:rFonts w:ascii="Verdana" w:hAnsi="Verdana"/>
          <w:sz w:val="20"/>
          <w:szCs w:val="20"/>
        </w:rPr>
      </w:pPr>
      <w:r w:rsidRPr="008F69F0">
        <w:rPr>
          <w:rFonts w:ascii="Verdana" w:hAnsi="Verdana"/>
          <w:sz w:val="20"/>
          <w:szCs w:val="20"/>
        </w:rPr>
        <w:t>I further report</w:t>
      </w:r>
      <w:r w:rsidR="003D7A86">
        <w:rPr>
          <w:rFonts w:ascii="Verdana" w:hAnsi="Verdana"/>
          <w:sz w:val="20"/>
          <w:szCs w:val="20"/>
        </w:rPr>
        <w:t xml:space="preserve"> </w:t>
      </w:r>
      <w:r w:rsidRPr="008F69F0">
        <w:rPr>
          <w:rFonts w:ascii="Verdana" w:hAnsi="Verdana"/>
          <w:sz w:val="20"/>
          <w:szCs w:val="20"/>
        </w:rPr>
        <w:t>that as per the Postal Ballot Notice dated</w:t>
      </w:r>
      <w:r w:rsidR="003D7A86">
        <w:rPr>
          <w:rFonts w:ascii="Verdana" w:hAnsi="Verdana"/>
          <w:sz w:val="20"/>
          <w:szCs w:val="20"/>
        </w:rPr>
        <w:t xml:space="preserve"> </w:t>
      </w:r>
      <w:r w:rsidR="002B4FBF">
        <w:rPr>
          <w:rFonts w:ascii="Verdana" w:hAnsi="Verdana"/>
          <w:sz w:val="20"/>
          <w:szCs w:val="20"/>
        </w:rPr>
        <w:t>__________</w:t>
      </w:r>
      <w:r w:rsidRPr="008F69F0">
        <w:rPr>
          <w:rFonts w:ascii="Verdana" w:hAnsi="Verdana"/>
          <w:sz w:val="20"/>
          <w:szCs w:val="20"/>
        </w:rPr>
        <w:t xml:space="preserve">and the </w:t>
      </w:r>
      <w:r w:rsidR="00DC64B3" w:rsidRPr="008F69F0">
        <w:rPr>
          <w:rFonts w:ascii="Verdana" w:hAnsi="Verdana"/>
          <w:sz w:val="20"/>
          <w:szCs w:val="20"/>
        </w:rPr>
        <w:t>Board</w:t>
      </w:r>
      <w:r w:rsidRPr="008F69F0">
        <w:rPr>
          <w:rFonts w:ascii="Verdana" w:hAnsi="Verdana"/>
          <w:sz w:val="20"/>
          <w:szCs w:val="20"/>
        </w:rPr>
        <w:t xml:space="preserve"> Resolution dated</w:t>
      </w:r>
      <w:r w:rsidR="002B4FBF">
        <w:rPr>
          <w:rFonts w:ascii="Verdana" w:hAnsi="Verdana"/>
          <w:sz w:val="20"/>
          <w:szCs w:val="20"/>
        </w:rPr>
        <w:t>__________</w:t>
      </w:r>
      <w:r w:rsidR="006C3C52" w:rsidRPr="008F69F0">
        <w:rPr>
          <w:rFonts w:ascii="Verdana" w:hAnsi="Verdana"/>
          <w:sz w:val="20"/>
          <w:szCs w:val="20"/>
        </w:rPr>
        <w:t xml:space="preserve">, </w:t>
      </w:r>
      <w:r w:rsidRPr="008F69F0">
        <w:rPr>
          <w:rFonts w:ascii="Verdana" w:hAnsi="Verdana"/>
          <w:sz w:val="20"/>
          <w:szCs w:val="20"/>
        </w:rPr>
        <w:t xml:space="preserve">the </w:t>
      </w:r>
      <w:r w:rsidR="00DB3834" w:rsidRPr="008F69F0">
        <w:rPr>
          <w:rFonts w:ascii="Verdana" w:hAnsi="Verdana"/>
          <w:sz w:val="20"/>
          <w:szCs w:val="20"/>
        </w:rPr>
        <w:t>C</w:t>
      </w:r>
      <w:r w:rsidRPr="008F69F0">
        <w:rPr>
          <w:rFonts w:ascii="Verdana" w:hAnsi="Verdana"/>
          <w:sz w:val="20"/>
          <w:szCs w:val="20"/>
        </w:rPr>
        <w:t xml:space="preserve">hairman or any other person as authorised in this </w:t>
      </w:r>
      <w:r w:rsidRPr="008F69F0">
        <w:rPr>
          <w:rFonts w:ascii="Verdana" w:hAnsi="Verdana"/>
          <w:sz w:val="20"/>
          <w:szCs w:val="20"/>
        </w:rPr>
        <w:lastRenderedPageBreak/>
        <w:t xml:space="preserve">regard may declare and confirm the above results of voting by postal </w:t>
      </w:r>
      <w:r w:rsidR="00DC64B3" w:rsidRPr="008F69F0">
        <w:rPr>
          <w:rFonts w:ascii="Verdana" w:hAnsi="Verdana"/>
          <w:sz w:val="20"/>
          <w:szCs w:val="20"/>
        </w:rPr>
        <w:t>ballot</w:t>
      </w:r>
      <w:r w:rsidRPr="008F69F0">
        <w:rPr>
          <w:rFonts w:ascii="Verdana" w:hAnsi="Verdana"/>
          <w:sz w:val="20"/>
          <w:szCs w:val="20"/>
        </w:rPr>
        <w:t xml:space="preserve"> in respect of the resolution referred herein by</w:t>
      </w:r>
      <w:r w:rsidR="00C22FB4">
        <w:rPr>
          <w:rFonts w:ascii="Verdana" w:hAnsi="Verdana"/>
          <w:sz w:val="20"/>
          <w:szCs w:val="20"/>
        </w:rPr>
        <w:t>____________</w:t>
      </w:r>
      <w:r w:rsidR="00190184" w:rsidRPr="008F69F0">
        <w:rPr>
          <w:rFonts w:ascii="Verdana" w:hAnsi="Verdana"/>
          <w:sz w:val="20"/>
          <w:szCs w:val="20"/>
        </w:rPr>
        <w:t xml:space="preserve">, as intimated to the Stock Exchanges. The results of Postal Ballot together with the Scrutinizer’s Report would be displayed on the </w:t>
      </w:r>
      <w:r w:rsidR="00DC64B3" w:rsidRPr="008F69F0">
        <w:rPr>
          <w:rFonts w:ascii="Verdana" w:hAnsi="Verdana"/>
          <w:sz w:val="20"/>
          <w:szCs w:val="20"/>
        </w:rPr>
        <w:t>Company’s</w:t>
      </w:r>
      <w:r w:rsidR="00190184" w:rsidRPr="008F69F0">
        <w:rPr>
          <w:rFonts w:ascii="Verdana" w:hAnsi="Verdana"/>
          <w:sz w:val="20"/>
          <w:szCs w:val="20"/>
        </w:rPr>
        <w:t xml:space="preserve"> website</w:t>
      </w:r>
      <w:r w:rsidR="003D7A86">
        <w:rPr>
          <w:rFonts w:ascii="Verdana" w:hAnsi="Verdana"/>
          <w:sz w:val="20"/>
          <w:szCs w:val="20"/>
        </w:rPr>
        <w:t xml:space="preserve"> </w:t>
      </w:r>
      <w:r w:rsidR="00C22FB4">
        <w:t>____________</w:t>
      </w:r>
      <w:r w:rsidR="00190184" w:rsidRPr="008F69F0">
        <w:rPr>
          <w:rFonts w:ascii="Verdana" w:hAnsi="Verdana"/>
          <w:sz w:val="20"/>
          <w:szCs w:val="20"/>
        </w:rPr>
        <w:t>and on the website of CDSL</w:t>
      </w:r>
      <w:r w:rsidR="00C22FB4">
        <w:rPr>
          <w:rFonts w:ascii="Verdana" w:hAnsi="Verdana"/>
          <w:sz w:val="20"/>
          <w:szCs w:val="20"/>
        </w:rPr>
        <w:t>/NSDL/Karvy</w:t>
      </w:r>
      <w:r w:rsidR="00190184" w:rsidRPr="008F69F0">
        <w:rPr>
          <w:rFonts w:ascii="Verdana" w:hAnsi="Verdana"/>
          <w:sz w:val="20"/>
          <w:szCs w:val="20"/>
        </w:rPr>
        <w:t xml:space="preserve"> within 2 days of passing of </w:t>
      </w:r>
      <w:r w:rsidR="00DC64B3" w:rsidRPr="008F69F0">
        <w:rPr>
          <w:rFonts w:ascii="Verdana" w:hAnsi="Verdana"/>
          <w:sz w:val="20"/>
          <w:szCs w:val="20"/>
        </w:rPr>
        <w:t xml:space="preserve">the resolutions and shall also </w:t>
      </w:r>
      <w:r w:rsidR="00190184" w:rsidRPr="008F69F0">
        <w:rPr>
          <w:rFonts w:ascii="Verdana" w:hAnsi="Verdana"/>
          <w:sz w:val="20"/>
          <w:szCs w:val="20"/>
        </w:rPr>
        <w:t>be communicated to the Stock Exchanges.</w:t>
      </w:r>
    </w:p>
    <w:p w:rsidR="00A64622" w:rsidRPr="008F69F0" w:rsidRDefault="00A64622" w:rsidP="008F69F0">
      <w:pPr>
        <w:spacing w:after="0" w:line="240" w:lineRule="auto"/>
        <w:ind w:left="360"/>
        <w:jc w:val="both"/>
        <w:rPr>
          <w:rFonts w:ascii="Verdana" w:hAnsi="Verdana"/>
          <w:sz w:val="20"/>
          <w:szCs w:val="20"/>
        </w:rPr>
      </w:pPr>
    </w:p>
    <w:p w:rsidR="00190184" w:rsidRDefault="00DC64B3" w:rsidP="008F69F0">
      <w:pPr>
        <w:spacing w:after="0" w:line="240" w:lineRule="auto"/>
        <w:ind w:left="360"/>
        <w:jc w:val="both"/>
        <w:rPr>
          <w:rFonts w:ascii="Verdana" w:hAnsi="Verdana"/>
          <w:sz w:val="20"/>
          <w:szCs w:val="20"/>
        </w:rPr>
      </w:pPr>
      <w:r w:rsidRPr="00815C96">
        <w:rPr>
          <w:rFonts w:ascii="Verdana" w:hAnsi="Verdana"/>
          <w:sz w:val="20"/>
          <w:szCs w:val="20"/>
        </w:rPr>
        <w:t>I f</w:t>
      </w:r>
      <w:r w:rsidR="00190184" w:rsidRPr="00815C96">
        <w:rPr>
          <w:rFonts w:ascii="Verdana" w:hAnsi="Verdana"/>
          <w:sz w:val="20"/>
          <w:szCs w:val="20"/>
        </w:rPr>
        <w:t xml:space="preserve">urther </w:t>
      </w:r>
      <w:r w:rsidRPr="00815C96">
        <w:rPr>
          <w:rFonts w:ascii="Verdana" w:hAnsi="Verdana"/>
          <w:sz w:val="20"/>
          <w:szCs w:val="20"/>
        </w:rPr>
        <w:t>report</w:t>
      </w:r>
      <w:r w:rsidR="009D568D">
        <w:rPr>
          <w:rFonts w:ascii="Verdana" w:hAnsi="Verdana"/>
          <w:sz w:val="20"/>
          <w:szCs w:val="20"/>
        </w:rPr>
        <w:t xml:space="preserve"> </w:t>
      </w:r>
      <w:r w:rsidRPr="00815C96">
        <w:rPr>
          <w:rFonts w:ascii="Verdana" w:hAnsi="Verdana"/>
          <w:sz w:val="20"/>
          <w:szCs w:val="20"/>
        </w:rPr>
        <w:t>that</w:t>
      </w:r>
      <w:r w:rsidR="009D568D">
        <w:rPr>
          <w:rFonts w:ascii="Verdana" w:hAnsi="Verdana"/>
          <w:sz w:val="20"/>
          <w:szCs w:val="20"/>
        </w:rPr>
        <w:t xml:space="preserve"> </w:t>
      </w:r>
      <w:r w:rsidR="00190184" w:rsidRPr="00815C96">
        <w:rPr>
          <w:rFonts w:ascii="Verdana" w:hAnsi="Verdana"/>
          <w:sz w:val="20"/>
          <w:szCs w:val="20"/>
        </w:rPr>
        <w:t xml:space="preserve">the </w:t>
      </w:r>
      <w:r w:rsidRPr="00815C96">
        <w:rPr>
          <w:rFonts w:ascii="Verdana" w:hAnsi="Verdana"/>
          <w:sz w:val="20"/>
          <w:szCs w:val="20"/>
        </w:rPr>
        <w:t>Company</w:t>
      </w:r>
      <w:r w:rsidR="00190184" w:rsidRPr="00815C96">
        <w:rPr>
          <w:rFonts w:ascii="Verdana" w:hAnsi="Verdana"/>
          <w:sz w:val="20"/>
          <w:szCs w:val="20"/>
        </w:rPr>
        <w:t xml:space="preserve"> has </w:t>
      </w:r>
      <w:r w:rsidR="000C2B49" w:rsidRPr="00815C96">
        <w:rPr>
          <w:rFonts w:ascii="Verdana" w:hAnsi="Verdana"/>
          <w:sz w:val="20"/>
          <w:szCs w:val="20"/>
        </w:rPr>
        <w:t>duly</w:t>
      </w:r>
      <w:r w:rsidR="00190184" w:rsidRPr="00815C96">
        <w:rPr>
          <w:rFonts w:ascii="Verdana" w:hAnsi="Verdana"/>
          <w:sz w:val="20"/>
          <w:szCs w:val="20"/>
        </w:rPr>
        <w:t xml:space="preserve"> complied with</w:t>
      </w:r>
      <w:r w:rsidR="002A5D85" w:rsidRPr="00815C96">
        <w:rPr>
          <w:rFonts w:ascii="Verdana" w:hAnsi="Verdana"/>
          <w:sz w:val="20"/>
          <w:szCs w:val="20"/>
        </w:rPr>
        <w:t xml:space="preserve"> the provisions of Rule 22 of Companies (Management and Administration) Rules</w:t>
      </w:r>
      <w:r w:rsidR="00B811DF" w:rsidRPr="00815C96">
        <w:rPr>
          <w:rFonts w:ascii="Verdana" w:hAnsi="Verdana"/>
          <w:sz w:val="20"/>
          <w:szCs w:val="20"/>
        </w:rPr>
        <w:t>,</w:t>
      </w:r>
      <w:r w:rsidR="002A5D85" w:rsidRPr="00815C96">
        <w:rPr>
          <w:rFonts w:ascii="Verdana" w:hAnsi="Verdana"/>
          <w:sz w:val="20"/>
          <w:szCs w:val="20"/>
        </w:rPr>
        <w:t xml:space="preserve"> 2014</w:t>
      </w:r>
      <w:r w:rsidR="00190184" w:rsidRPr="00815C96">
        <w:rPr>
          <w:rFonts w:ascii="Verdana" w:hAnsi="Verdana"/>
          <w:sz w:val="20"/>
          <w:szCs w:val="20"/>
        </w:rPr>
        <w:t>.</w:t>
      </w:r>
      <w:r w:rsidR="003D7A86">
        <w:rPr>
          <w:rFonts w:ascii="Verdana" w:hAnsi="Verdana"/>
          <w:sz w:val="20"/>
          <w:szCs w:val="20"/>
        </w:rPr>
        <w:t xml:space="preserve"> </w:t>
      </w:r>
      <w:r w:rsidR="00190184" w:rsidRPr="008F69F0">
        <w:rPr>
          <w:rFonts w:ascii="Verdana" w:hAnsi="Verdana"/>
          <w:sz w:val="20"/>
          <w:szCs w:val="20"/>
        </w:rPr>
        <w:t xml:space="preserve">I further report that as per the said rules, the </w:t>
      </w:r>
      <w:r w:rsidR="00DB3834" w:rsidRPr="008F69F0">
        <w:rPr>
          <w:rFonts w:ascii="Verdana" w:hAnsi="Verdana"/>
          <w:sz w:val="20"/>
          <w:szCs w:val="20"/>
        </w:rPr>
        <w:t>r</w:t>
      </w:r>
      <w:r w:rsidR="00190184" w:rsidRPr="008F69F0">
        <w:rPr>
          <w:rFonts w:ascii="Verdana" w:hAnsi="Verdana"/>
          <w:sz w:val="20"/>
          <w:szCs w:val="20"/>
        </w:rPr>
        <w:t>ecords maintained by me including the data as obtained from CDSL</w:t>
      </w:r>
      <w:r w:rsidR="00C22FB4">
        <w:rPr>
          <w:rFonts w:ascii="Verdana" w:hAnsi="Verdana"/>
          <w:sz w:val="20"/>
          <w:szCs w:val="20"/>
        </w:rPr>
        <w:t xml:space="preserve"> </w:t>
      </w:r>
      <w:r w:rsidR="00C22FB4" w:rsidRPr="00C22FB4">
        <w:rPr>
          <w:rFonts w:ascii="Verdana" w:hAnsi="Verdana"/>
          <w:sz w:val="20"/>
          <w:szCs w:val="20"/>
        </w:rPr>
        <w:t>/NSDL/Karvy</w:t>
      </w:r>
      <w:r w:rsidR="00190184" w:rsidRPr="008F69F0">
        <w:rPr>
          <w:rFonts w:ascii="Verdana" w:hAnsi="Verdana"/>
          <w:sz w:val="20"/>
          <w:szCs w:val="20"/>
        </w:rPr>
        <w:t xml:space="preserve">, the </w:t>
      </w:r>
      <w:r w:rsidR="00DB3834" w:rsidRPr="008F69F0">
        <w:rPr>
          <w:rFonts w:ascii="Verdana" w:hAnsi="Verdana"/>
          <w:sz w:val="20"/>
          <w:szCs w:val="20"/>
        </w:rPr>
        <w:t>s</w:t>
      </w:r>
      <w:r w:rsidR="00190184" w:rsidRPr="008F69F0">
        <w:rPr>
          <w:rFonts w:ascii="Verdana" w:hAnsi="Verdana"/>
          <w:sz w:val="20"/>
          <w:szCs w:val="20"/>
        </w:rPr>
        <w:t xml:space="preserve">ystem </w:t>
      </w:r>
      <w:r w:rsidR="00DB3834" w:rsidRPr="008F69F0">
        <w:rPr>
          <w:rFonts w:ascii="Verdana" w:hAnsi="Verdana"/>
          <w:sz w:val="20"/>
          <w:szCs w:val="20"/>
        </w:rPr>
        <w:t>p</w:t>
      </w:r>
      <w:r w:rsidR="00DA6A64">
        <w:rPr>
          <w:rFonts w:ascii="Verdana" w:hAnsi="Verdana"/>
          <w:sz w:val="20"/>
          <w:szCs w:val="20"/>
        </w:rPr>
        <w:t>rovider for the e</w:t>
      </w:r>
      <w:r w:rsidR="00190184" w:rsidRPr="008F69F0">
        <w:rPr>
          <w:rFonts w:ascii="Verdana" w:hAnsi="Verdana"/>
          <w:sz w:val="20"/>
          <w:szCs w:val="20"/>
        </w:rPr>
        <w:t xml:space="preserve">-voting facility extended by them as also a register recording the consent or otherwise received from the shareholders, voting through postal </w:t>
      </w:r>
      <w:r w:rsidR="00DB3834" w:rsidRPr="008F69F0">
        <w:rPr>
          <w:rFonts w:ascii="Verdana" w:hAnsi="Verdana"/>
          <w:sz w:val="20"/>
          <w:szCs w:val="20"/>
        </w:rPr>
        <w:t>b</w:t>
      </w:r>
      <w:r w:rsidR="00190184" w:rsidRPr="008F69F0">
        <w:rPr>
          <w:rFonts w:ascii="Verdana" w:hAnsi="Verdana"/>
          <w:sz w:val="20"/>
          <w:szCs w:val="20"/>
        </w:rPr>
        <w:t>allot, which includes all the particulars of the shareholders such as the name, Folio number/DP ID/ Client ID, number of shares held,</w:t>
      </w:r>
      <w:r w:rsidR="00650347" w:rsidRPr="008F69F0">
        <w:rPr>
          <w:rFonts w:ascii="Verdana" w:hAnsi="Verdana"/>
          <w:sz w:val="20"/>
          <w:szCs w:val="20"/>
        </w:rPr>
        <w:t xml:space="preserve"> number of shares voted and num</w:t>
      </w:r>
      <w:r w:rsidR="00190184" w:rsidRPr="008F69F0">
        <w:rPr>
          <w:rFonts w:ascii="Verdana" w:hAnsi="Verdana"/>
          <w:sz w:val="20"/>
          <w:szCs w:val="20"/>
        </w:rPr>
        <w:t xml:space="preserve">ber of shares assented, number of shares dissented, number of shares rejected, ballot papers and other related papers are in my safe custody which will be handed over to the </w:t>
      </w:r>
      <w:r w:rsidR="00D669BD">
        <w:rPr>
          <w:rFonts w:ascii="Verdana" w:hAnsi="Verdana"/>
          <w:sz w:val="20"/>
          <w:szCs w:val="20"/>
        </w:rPr>
        <w:t>Managing Director</w:t>
      </w:r>
      <w:r w:rsidR="00190184" w:rsidRPr="008F69F0">
        <w:rPr>
          <w:rFonts w:ascii="Verdana" w:hAnsi="Verdana"/>
          <w:sz w:val="20"/>
          <w:szCs w:val="20"/>
        </w:rPr>
        <w:t xml:space="preserve"> of the Company after the Chairman approves and signs the Minutes of the Meeting.</w:t>
      </w:r>
    </w:p>
    <w:p w:rsidR="00A64622" w:rsidRPr="008F69F0" w:rsidRDefault="00A64622" w:rsidP="008F69F0">
      <w:pPr>
        <w:spacing w:after="0" w:line="240" w:lineRule="auto"/>
        <w:ind w:left="360"/>
        <w:jc w:val="both"/>
        <w:rPr>
          <w:rFonts w:ascii="Verdana" w:hAnsi="Verdana"/>
          <w:sz w:val="20"/>
          <w:szCs w:val="20"/>
        </w:rPr>
      </w:pPr>
    </w:p>
    <w:p w:rsidR="00190184" w:rsidRPr="008F69F0" w:rsidRDefault="00DC64B3" w:rsidP="008F69F0">
      <w:pPr>
        <w:spacing w:after="0" w:line="240" w:lineRule="auto"/>
        <w:ind w:left="360"/>
        <w:jc w:val="both"/>
        <w:rPr>
          <w:rFonts w:ascii="Verdana" w:hAnsi="Verdana"/>
          <w:sz w:val="20"/>
          <w:szCs w:val="20"/>
        </w:rPr>
      </w:pPr>
      <w:r w:rsidRPr="008F69F0">
        <w:rPr>
          <w:rFonts w:ascii="Verdana" w:hAnsi="Verdana"/>
          <w:sz w:val="20"/>
          <w:szCs w:val="20"/>
        </w:rPr>
        <w:t>I thank</w:t>
      </w:r>
      <w:r w:rsidR="006C3C52" w:rsidRPr="008F69F0">
        <w:rPr>
          <w:rFonts w:ascii="Verdana" w:hAnsi="Verdana"/>
          <w:sz w:val="20"/>
          <w:szCs w:val="20"/>
        </w:rPr>
        <w:t xml:space="preserve"> y</w:t>
      </w:r>
      <w:r w:rsidR="00190184" w:rsidRPr="008F69F0">
        <w:rPr>
          <w:rFonts w:ascii="Verdana" w:hAnsi="Verdana"/>
          <w:sz w:val="20"/>
          <w:szCs w:val="20"/>
        </w:rPr>
        <w:t>ou for the opportunity given to act as a Scrutinizer for the above Postal Ballot.</w:t>
      </w:r>
    </w:p>
    <w:p w:rsidR="00190184" w:rsidRPr="008F69F0" w:rsidRDefault="00190184" w:rsidP="008F69F0">
      <w:pPr>
        <w:spacing w:after="0" w:line="240" w:lineRule="auto"/>
        <w:ind w:left="360"/>
        <w:jc w:val="both"/>
        <w:rPr>
          <w:rFonts w:ascii="Verdana" w:hAnsi="Verdana"/>
          <w:sz w:val="20"/>
          <w:szCs w:val="20"/>
        </w:rPr>
      </w:pPr>
    </w:p>
    <w:p w:rsidR="00190184" w:rsidRPr="008F69F0" w:rsidRDefault="00190184" w:rsidP="008F69F0">
      <w:pPr>
        <w:spacing w:after="0" w:line="240" w:lineRule="auto"/>
        <w:ind w:left="360"/>
        <w:jc w:val="both"/>
        <w:rPr>
          <w:rFonts w:ascii="Verdana" w:hAnsi="Verdana"/>
          <w:sz w:val="20"/>
          <w:szCs w:val="20"/>
        </w:rPr>
      </w:pPr>
      <w:r w:rsidRPr="008F69F0">
        <w:rPr>
          <w:rFonts w:ascii="Verdana" w:hAnsi="Verdana"/>
          <w:sz w:val="20"/>
          <w:szCs w:val="20"/>
        </w:rPr>
        <w:t>Thanking You</w:t>
      </w:r>
    </w:p>
    <w:p w:rsidR="00190184" w:rsidRPr="008F69F0" w:rsidRDefault="00190184" w:rsidP="008F69F0">
      <w:pPr>
        <w:spacing w:after="0" w:line="240" w:lineRule="auto"/>
        <w:ind w:left="360"/>
        <w:jc w:val="both"/>
        <w:rPr>
          <w:rFonts w:ascii="Verdana" w:hAnsi="Verdana"/>
          <w:sz w:val="20"/>
          <w:szCs w:val="20"/>
        </w:rPr>
      </w:pPr>
      <w:r w:rsidRPr="008F69F0">
        <w:rPr>
          <w:rFonts w:ascii="Verdana" w:hAnsi="Verdana"/>
          <w:sz w:val="20"/>
          <w:szCs w:val="20"/>
        </w:rPr>
        <w:t>Yours Faithfully,</w:t>
      </w:r>
    </w:p>
    <w:p w:rsidR="006915C3" w:rsidRPr="008F69F0" w:rsidRDefault="006915C3" w:rsidP="008F69F0">
      <w:pPr>
        <w:spacing w:after="0" w:line="240" w:lineRule="auto"/>
        <w:ind w:left="360"/>
        <w:jc w:val="both"/>
        <w:rPr>
          <w:rFonts w:ascii="Verdana" w:hAnsi="Verdana"/>
          <w:sz w:val="20"/>
          <w:szCs w:val="20"/>
        </w:rPr>
      </w:pPr>
    </w:p>
    <w:p w:rsidR="00774016" w:rsidRDefault="00774016" w:rsidP="008F69F0">
      <w:pPr>
        <w:spacing w:after="0" w:line="240" w:lineRule="auto"/>
        <w:ind w:left="360"/>
        <w:jc w:val="both"/>
        <w:rPr>
          <w:rFonts w:ascii="Verdana" w:hAnsi="Verdana"/>
          <w:b/>
          <w:sz w:val="20"/>
          <w:szCs w:val="20"/>
        </w:rPr>
      </w:pPr>
    </w:p>
    <w:p w:rsidR="00C22FB4" w:rsidRDefault="00C22FB4" w:rsidP="008F69F0">
      <w:pPr>
        <w:spacing w:after="0" w:line="240" w:lineRule="auto"/>
        <w:ind w:left="360"/>
        <w:jc w:val="both"/>
        <w:rPr>
          <w:rFonts w:ascii="Verdana" w:hAnsi="Verdana"/>
          <w:b/>
          <w:sz w:val="20"/>
          <w:szCs w:val="20"/>
        </w:rPr>
      </w:pPr>
      <w:r>
        <w:rPr>
          <w:rFonts w:ascii="Verdana" w:hAnsi="Verdana"/>
          <w:b/>
          <w:sz w:val="20"/>
          <w:szCs w:val="20"/>
        </w:rPr>
        <w:t>&lt;&lt;Name of the Scrutinizer&gt;&gt;</w:t>
      </w:r>
    </w:p>
    <w:p w:rsidR="006915C3" w:rsidRPr="008F69F0" w:rsidRDefault="006915C3" w:rsidP="008F69F0">
      <w:pPr>
        <w:spacing w:after="0" w:line="240" w:lineRule="auto"/>
        <w:ind w:left="360"/>
        <w:jc w:val="both"/>
        <w:rPr>
          <w:rFonts w:ascii="Verdana" w:hAnsi="Verdana"/>
          <w:b/>
          <w:sz w:val="20"/>
          <w:szCs w:val="20"/>
        </w:rPr>
      </w:pPr>
      <w:r w:rsidRPr="008F69F0">
        <w:rPr>
          <w:rFonts w:ascii="Verdana" w:hAnsi="Verdana"/>
          <w:b/>
          <w:sz w:val="20"/>
          <w:szCs w:val="20"/>
        </w:rPr>
        <w:t>Scrutinizer</w:t>
      </w:r>
    </w:p>
    <w:p w:rsidR="006915C3" w:rsidRPr="008F69F0" w:rsidRDefault="006915C3" w:rsidP="008F69F0">
      <w:pPr>
        <w:spacing w:after="0" w:line="240" w:lineRule="auto"/>
        <w:ind w:left="360"/>
        <w:jc w:val="both"/>
        <w:rPr>
          <w:rFonts w:ascii="Verdana" w:hAnsi="Verdana"/>
          <w:sz w:val="20"/>
          <w:szCs w:val="20"/>
        </w:rPr>
      </w:pPr>
    </w:p>
    <w:sectPr w:rsidR="006915C3" w:rsidRPr="008F69F0" w:rsidSect="00A040C4">
      <w:type w:val="continuous"/>
      <w:pgSz w:w="12240" w:h="15840" w:code="1"/>
      <w:pgMar w:top="685" w:right="1440" w:bottom="1440" w:left="1440" w:header="2" w:footer="2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A36" w:rsidRDefault="00565A36" w:rsidP="00DC64B3">
      <w:pPr>
        <w:spacing w:after="0" w:line="240" w:lineRule="auto"/>
      </w:pPr>
      <w:r>
        <w:separator/>
      </w:r>
    </w:p>
  </w:endnote>
  <w:endnote w:type="continuationSeparator" w:id="1">
    <w:p w:rsidR="00565A36" w:rsidRDefault="00565A36" w:rsidP="00DC6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A36" w:rsidRDefault="00565A36" w:rsidP="00DC64B3">
      <w:pPr>
        <w:spacing w:after="0" w:line="240" w:lineRule="auto"/>
      </w:pPr>
      <w:r>
        <w:separator/>
      </w:r>
    </w:p>
  </w:footnote>
  <w:footnote w:type="continuationSeparator" w:id="1">
    <w:p w:rsidR="00565A36" w:rsidRDefault="00565A36" w:rsidP="00DC6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6FEA"/>
    <w:multiLevelType w:val="hybridMultilevel"/>
    <w:tmpl w:val="E2D21F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333B9E"/>
    <w:multiLevelType w:val="hybridMultilevel"/>
    <w:tmpl w:val="23168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40EFC"/>
    <w:multiLevelType w:val="hybridMultilevel"/>
    <w:tmpl w:val="23168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61FCE"/>
    <w:multiLevelType w:val="hybridMultilevel"/>
    <w:tmpl w:val="1A942A20"/>
    <w:lvl w:ilvl="0" w:tplc="05EA429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A0850"/>
    <w:multiLevelType w:val="hybridMultilevel"/>
    <w:tmpl w:val="23168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C022A"/>
    <w:multiLevelType w:val="hybridMultilevel"/>
    <w:tmpl w:val="23168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FE6382"/>
    <w:rsid w:val="00010FB2"/>
    <w:rsid w:val="00015C3A"/>
    <w:rsid w:val="00031093"/>
    <w:rsid w:val="00031BF9"/>
    <w:rsid w:val="00052315"/>
    <w:rsid w:val="00092BC9"/>
    <w:rsid w:val="000C0090"/>
    <w:rsid w:val="000C0876"/>
    <w:rsid w:val="000C107E"/>
    <w:rsid w:val="000C2B49"/>
    <w:rsid w:val="000D1784"/>
    <w:rsid w:val="000D2CCC"/>
    <w:rsid w:val="000D4F87"/>
    <w:rsid w:val="000D75A7"/>
    <w:rsid w:val="000E5604"/>
    <w:rsid w:val="001117D8"/>
    <w:rsid w:val="00117606"/>
    <w:rsid w:val="00117B78"/>
    <w:rsid w:val="00131A85"/>
    <w:rsid w:val="001473AE"/>
    <w:rsid w:val="001704A4"/>
    <w:rsid w:val="001778A9"/>
    <w:rsid w:val="00177E67"/>
    <w:rsid w:val="00190184"/>
    <w:rsid w:val="00193EE5"/>
    <w:rsid w:val="001A038F"/>
    <w:rsid w:val="001A6481"/>
    <w:rsid w:val="001B3E63"/>
    <w:rsid w:val="001D6336"/>
    <w:rsid w:val="001E3638"/>
    <w:rsid w:val="00202D33"/>
    <w:rsid w:val="00211B0D"/>
    <w:rsid w:val="002433FE"/>
    <w:rsid w:val="002646A7"/>
    <w:rsid w:val="002731D3"/>
    <w:rsid w:val="002735E8"/>
    <w:rsid w:val="002940ED"/>
    <w:rsid w:val="002A5D85"/>
    <w:rsid w:val="002A5D9A"/>
    <w:rsid w:val="002B4FBF"/>
    <w:rsid w:val="002B78BC"/>
    <w:rsid w:val="002E6E9B"/>
    <w:rsid w:val="002F38D0"/>
    <w:rsid w:val="00306386"/>
    <w:rsid w:val="00330307"/>
    <w:rsid w:val="0034251E"/>
    <w:rsid w:val="003444A8"/>
    <w:rsid w:val="00344916"/>
    <w:rsid w:val="00345144"/>
    <w:rsid w:val="003711B3"/>
    <w:rsid w:val="00373244"/>
    <w:rsid w:val="00381D0F"/>
    <w:rsid w:val="003C31BB"/>
    <w:rsid w:val="003C6570"/>
    <w:rsid w:val="003D7A86"/>
    <w:rsid w:val="003E573E"/>
    <w:rsid w:val="0041266E"/>
    <w:rsid w:val="0042291F"/>
    <w:rsid w:val="00424AB5"/>
    <w:rsid w:val="004618EA"/>
    <w:rsid w:val="00492FBD"/>
    <w:rsid w:val="004B3054"/>
    <w:rsid w:val="004B401A"/>
    <w:rsid w:val="004B4208"/>
    <w:rsid w:val="004B798C"/>
    <w:rsid w:val="004E2372"/>
    <w:rsid w:val="005254B2"/>
    <w:rsid w:val="0053213A"/>
    <w:rsid w:val="00565A36"/>
    <w:rsid w:val="00566E33"/>
    <w:rsid w:val="00583851"/>
    <w:rsid w:val="00591C0E"/>
    <w:rsid w:val="005A50C6"/>
    <w:rsid w:val="005B6D0A"/>
    <w:rsid w:val="005B7F67"/>
    <w:rsid w:val="005C25A9"/>
    <w:rsid w:val="005E49D5"/>
    <w:rsid w:val="005F0A05"/>
    <w:rsid w:val="0062599F"/>
    <w:rsid w:val="00643BC3"/>
    <w:rsid w:val="00650347"/>
    <w:rsid w:val="006667B9"/>
    <w:rsid w:val="006915C3"/>
    <w:rsid w:val="006C3C52"/>
    <w:rsid w:val="00705DFD"/>
    <w:rsid w:val="00707104"/>
    <w:rsid w:val="007110CD"/>
    <w:rsid w:val="0072754A"/>
    <w:rsid w:val="00740EDA"/>
    <w:rsid w:val="00756E7C"/>
    <w:rsid w:val="00774016"/>
    <w:rsid w:val="0077560B"/>
    <w:rsid w:val="00796660"/>
    <w:rsid w:val="007A518F"/>
    <w:rsid w:val="007A6855"/>
    <w:rsid w:val="007B6277"/>
    <w:rsid w:val="007C2522"/>
    <w:rsid w:val="007C38F6"/>
    <w:rsid w:val="007D7A66"/>
    <w:rsid w:val="00806C94"/>
    <w:rsid w:val="00815C96"/>
    <w:rsid w:val="00833133"/>
    <w:rsid w:val="00841F84"/>
    <w:rsid w:val="00897DC0"/>
    <w:rsid w:val="008B6492"/>
    <w:rsid w:val="008C207B"/>
    <w:rsid w:val="008C6AC4"/>
    <w:rsid w:val="008D4544"/>
    <w:rsid w:val="008F2396"/>
    <w:rsid w:val="008F69F0"/>
    <w:rsid w:val="00925553"/>
    <w:rsid w:val="00940A11"/>
    <w:rsid w:val="009427C9"/>
    <w:rsid w:val="00951289"/>
    <w:rsid w:val="00981173"/>
    <w:rsid w:val="00982944"/>
    <w:rsid w:val="009A1905"/>
    <w:rsid w:val="009C0425"/>
    <w:rsid w:val="009D0F21"/>
    <w:rsid w:val="009D568D"/>
    <w:rsid w:val="009D7CC0"/>
    <w:rsid w:val="009E657E"/>
    <w:rsid w:val="00A040C4"/>
    <w:rsid w:val="00A47C1B"/>
    <w:rsid w:val="00A64622"/>
    <w:rsid w:val="00A67F4F"/>
    <w:rsid w:val="00A72A18"/>
    <w:rsid w:val="00A74EE1"/>
    <w:rsid w:val="00A75383"/>
    <w:rsid w:val="00A97C0F"/>
    <w:rsid w:val="00AF3FD7"/>
    <w:rsid w:val="00B02D43"/>
    <w:rsid w:val="00B11FFE"/>
    <w:rsid w:val="00B35F82"/>
    <w:rsid w:val="00B41F43"/>
    <w:rsid w:val="00B62026"/>
    <w:rsid w:val="00B62919"/>
    <w:rsid w:val="00B72E7F"/>
    <w:rsid w:val="00B811DF"/>
    <w:rsid w:val="00BA19A7"/>
    <w:rsid w:val="00BA53D6"/>
    <w:rsid w:val="00BC16BD"/>
    <w:rsid w:val="00BE5880"/>
    <w:rsid w:val="00C22FB4"/>
    <w:rsid w:val="00C262D6"/>
    <w:rsid w:val="00C6113A"/>
    <w:rsid w:val="00C66573"/>
    <w:rsid w:val="00C80AD1"/>
    <w:rsid w:val="00C92FAA"/>
    <w:rsid w:val="00C93EE0"/>
    <w:rsid w:val="00C97AE4"/>
    <w:rsid w:val="00CC6C01"/>
    <w:rsid w:val="00CD5C93"/>
    <w:rsid w:val="00CE0471"/>
    <w:rsid w:val="00CE1620"/>
    <w:rsid w:val="00CE7BF7"/>
    <w:rsid w:val="00D31660"/>
    <w:rsid w:val="00D32BC1"/>
    <w:rsid w:val="00D55CF8"/>
    <w:rsid w:val="00D669BD"/>
    <w:rsid w:val="00D67808"/>
    <w:rsid w:val="00D77E76"/>
    <w:rsid w:val="00D87A81"/>
    <w:rsid w:val="00D91A78"/>
    <w:rsid w:val="00DA3E1A"/>
    <w:rsid w:val="00DA6A64"/>
    <w:rsid w:val="00DB3834"/>
    <w:rsid w:val="00DB6AC0"/>
    <w:rsid w:val="00DC49F1"/>
    <w:rsid w:val="00DC5DDC"/>
    <w:rsid w:val="00DC64B3"/>
    <w:rsid w:val="00DE06D6"/>
    <w:rsid w:val="00DF08B3"/>
    <w:rsid w:val="00E16C24"/>
    <w:rsid w:val="00E1732E"/>
    <w:rsid w:val="00E25FF4"/>
    <w:rsid w:val="00E32387"/>
    <w:rsid w:val="00E720BE"/>
    <w:rsid w:val="00E973FC"/>
    <w:rsid w:val="00EB64A2"/>
    <w:rsid w:val="00ED1164"/>
    <w:rsid w:val="00EE4E79"/>
    <w:rsid w:val="00F0406F"/>
    <w:rsid w:val="00F054B1"/>
    <w:rsid w:val="00F109DB"/>
    <w:rsid w:val="00F50F2A"/>
    <w:rsid w:val="00F64C77"/>
    <w:rsid w:val="00F72B00"/>
    <w:rsid w:val="00F74138"/>
    <w:rsid w:val="00F77A64"/>
    <w:rsid w:val="00F96F02"/>
    <w:rsid w:val="00FB7C8D"/>
    <w:rsid w:val="00FE4A6F"/>
    <w:rsid w:val="00FE6382"/>
    <w:rsid w:val="00FF5197"/>
    <w:rsid w:val="00FF7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BD"/>
  </w:style>
  <w:style w:type="paragraph" w:styleId="Heading1">
    <w:name w:val="heading 1"/>
    <w:basedOn w:val="Normal"/>
    <w:next w:val="Normal"/>
    <w:link w:val="Heading1Char"/>
    <w:qFormat/>
    <w:rsid w:val="00DC64B3"/>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DC64B3"/>
    <w:pPr>
      <w:keepNext/>
      <w:spacing w:after="0" w:line="240" w:lineRule="auto"/>
      <w:jc w:val="center"/>
      <w:outlineLvl w:val="2"/>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4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3FD7"/>
    <w:pPr>
      <w:ind w:left="720"/>
      <w:contextualSpacing/>
    </w:pPr>
  </w:style>
  <w:style w:type="paragraph" w:styleId="Header">
    <w:name w:val="header"/>
    <w:basedOn w:val="Normal"/>
    <w:link w:val="HeaderChar"/>
    <w:uiPriority w:val="99"/>
    <w:semiHidden/>
    <w:unhideWhenUsed/>
    <w:rsid w:val="00DC64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4B3"/>
  </w:style>
  <w:style w:type="paragraph" w:styleId="Footer">
    <w:name w:val="footer"/>
    <w:basedOn w:val="Normal"/>
    <w:link w:val="FooterChar"/>
    <w:uiPriority w:val="99"/>
    <w:semiHidden/>
    <w:unhideWhenUsed/>
    <w:rsid w:val="00DC64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4B3"/>
  </w:style>
  <w:style w:type="character" w:customStyle="1" w:styleId="Heading1Char">
    <w:name w:val="Heading 1 Char"/>
    <w:basedOn w:val="DefaultParagraphFont"/>
    <w:link w:val="Heading1"/>
    <w:rsid w:val="00DC64B3"/>
    <w:rPr>
      <w:rFonts w:ascii="Arial" w:eastAsia="Times New Roman" w:hAnsi="Arial" w:cs="Arial"/>
      <w:b/>
      <w:bCs/>
      <w:kern w:val="32"/>
      <w:sz w:val="32"/>
      <w:szCs w:val="32"/>
    </w:rPr>
  </w:style>
  <w:style w:type="character" w:customStyle="1" w:styleId="Heading3Char">
    <w:name w:val="Heading 3 Char"/>
    <w:basedOn w:val="DefaultParagraphFont"/>
    <w:link w:val="Heading3"/>
    <w:rsid w:val="00DC64B3"/>
    <w:rPr>
      <w:rFonts w:ascii="Times New Roman" w:eastAsia="Times New Roman" w:hAnsi="Times New Roman" w:cs="Times New Roman"/>
      <w:b/>
      <w:sz w:val="32"/>
      <w:szCs w:val="20"/>
      <w:u w:val="single"/>
    </w:rPr>
  </w:style>
  <w:style w:type="character" w:styleId="Hyperlink">
    <w:name w:val="Hyperlink"/>
    <w:basedOn w:val="DefaultParagraphFont"/>
    <w:uiPriority w:val="99"/>
    <w:unhideWhenUsed/>
    <w:rsid w:val="00F50F2A"/>
    <w:rPr>
      <w:color w:val="0000FF" w:themeColor="hyperlink"/>
      <w:u w:val="single"/>
    </w:rPr>
  </w:style>
  <w:style w:type="character" w:styleId="CommentReference">
    <w:name w:val="annotation reference"/>
    <w:basedOn w:val="DefaultParagraphFont"/>
    <w:uiPriority w:val="99"/>
    <w:semiHidden/>
    <w:unhideWhenUsed/>
    <w:rsid w:val="003444A8"/>
    <w:rPr>
      <w:sz w:val="16"/>
      <w:szCs w:val="16"/>
    </w:rPr>
  </w:style>
  <w:style w:type="paragraph" w:styleId="CommentText">
    <w:name w:val="annotation text"/>
    <w:basedOn w:val="Normal"/>
    <w:link w:val="CommentTextChar"/>
    <w:uiPriority w:val="99"/>
    <w:semiHidden/>
    <w:unhideWhenUsed/>
    <w:rsid w:val="003444A8"/>
    <w:pPr>
      <w:spacing w:line="240" w:lineRule="auto"/>
    </w:pPr>
    <w:rPr>
      <w:sz w:val="20"/>
      <w:szCs w:val="20"/>
    </w:rPr>
  </w:style>
  <w:style w:type="character" w:customStyle="1" w:styleId="CommentTextChar">
    <w:name w:val="Comment Text Char"/>
    <w:basedOn w:val="DefaultParagraphFont"/>
    <w:link w:val="CommentText"/>
    <w:uiPriority w:val="99"/>
    <w:semiHidden/>
    <w:rsid w:val="003444A8"/>
    <w:rPr>
      <w:sz w:val="20"/>
      <w:szCs w:val="20"/>
    </w:rPr>
  </w:style>
  <w:style w:type="paragraph" w:styleId="CommentSubject">
    <w:name w:val="annotation subject"/>
    <w:basedOn w:val="CommentText"/>
    <w:next w:val="CommentText"/>
    <w:link w:val="CommentSubjectChar"/>
    <w:uiPriority w:val="99"/>
    <w:semiHidden/>
    <w:unhideWhenUsed/>
    <w:rsid w:val="003444A8"/>
    <w:rPr>
      <w:b/>
      <w:bCs/>
    </w:rPr>
  </w:style>
  <w:style w:type="character" w:customStyle="1" w:styleId="CommentSubjectChar">
    <w:name w:val="Comment Subject Char"/>
    <w:basedOn w:val="CommentTextChar"/>
    <w:link w:val="CommentSubject"/>
    <w:uiPriority w:val="99"/>
    <w:semiHidden/>
    <w:rsid w:val="003444A8"/>
    <w:rPr>
      <w:b/>
      <w:bCs/>
      <w:sz w:val="20"/>
      <w:szCs w:val="20"/>
    </w:rPr>
  </w:style>
  <w:style w:type="paragraph" w:styleId="BalloonText">
    <w:name w:val="Balloon Text"/>
    <w:basedOn w:val="Normal"/>
    <w:link w:val="BalloonTextChar"/>
    <w:uiPriority w:val="99"/>
    <w:semiHidden/>
    <w:unhideWhenUsed/>
    <w:rsid w:val="0034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A8"/>
    <w:rPr>
      <w:rFonts w:ascii="Tahoma" w:hAnsi="Tahoma" w:cs="Tahoma"/>
      <w:sz w:val="16"/>
      <w:szCs w:val="16"/>
    </w:rPr>
  </w:style>
  <w:style w:type="paragraph" w:styleId="NoSpacing">
    <w:name w:val="No Spacing"/>
    <w:uiPriority w:val="1"/>
    <w:qFormat/>
    <w:rsid w:val="00C97A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496F-DCCD-47E5-8A57-712D1EA2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artical2</dc:creator>
  <cp:lastModifiedBy>user1</cp:lastModifiedBy>
  <cp:revision>46</cp:revision>
  <cp:lastPrinted>2014-09-10T05:33:00Z</cp:lastPrinted>
  <dcterms:created xsi:type="dcterms:W3CDTF">2014-09-09T13:28:00Z</dcterms:created>
  <dcterms:modified xsi:type="dcterms:W3CDTF">2014-09-30T05:13:00Z</dcterms:modified>
</cp:coreProperties>
</file>